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872EE" w14:textId="15C6D4A2" w:rsidR="008B0A74" w:rsidRPr="0021527D" w:rsidRDefault="0026769E" w:rsidP="00C16911">
      <w:pPr>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002B36D3" w:rsidRPr="0021527D">
        <w:rPr>
          <w:rFonts w:ascii="Times New Roman" w:hAnsi="Times New Roman" w:cs="Times New Roman"/>
          <w:b/>
          <w:sz w:val="24"/>
          <w:szCs w:val="24"/>
          <w:lang w:val="en-GB"/>
        </w:rPr>
        <w:t xml:space="preserve">On the Banks of River Styx, </w:t>
      </w:r>
      <w:r w:rsidR="00B32ECA">
        <w:rPr>
          <w:rFonts w:ascii="Times New Roman" w:hAnsi="Times New Roman" w:cs="Times New Roman"/>
          <w:b/>
          <w:sz w:val="24"/>
          <w:szCs w:val="24"/>
          <w:lang w:val="en-GB"/>
        </w:rPr>
        <w:t>Part II Perspectives on Other Near-Death Phenomena</w:t>
      </w:r>
    </w:p>
    <w:p w14:paraId="2D7DD952" w14:textId="40F66D8F" w:rsidR="008B0A74" w:rsidRPr="0021527D" w:rsidRDefault="00B32ECA" w:rsidP="007C650E">
      <w:pPr>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Chapter 13: </w:t>
      </w:r>
      <w:r w:rsidR="0020470C">
        <w:rPr>
          <w:rFonts w:ascii="Times New Roman" w:hAnsi="Times New Roman" w:cs="Times New Roman"/>
          <w:b/>
          <w:sz w:val="24"/>
          <w:szCs w:val="24"/>
          <w:lang w:val="en-GB"/>
        </w:rPr>
        <w:t>(</w:t>
      </w:r>
      <w:r w:rsidR="002B36D3" w:rsidRPr="0021527D">
        <w:rPr>
          <w:rFonts w:ascii="Times New Roman" w:hAnsi="Times New Roman" w:cs="Times New Roman"/>
          <w:b/>
          <w:sz w:val="24"/>
          <w:szCs w:val="24"/>
          <w:lang w:val="en-GB"/>
        </w:rPr>
        <w:t>Crisis</w:t>
      </w:r>
      <w:r w:rsidR="0020470C">
        <w:rPr>
          <w:rFonts w:ascii="Times New Roman" w:hAnsi="Times New Roman" w:cs="Times New Roman"/>
          <w:b/>
          <w:sz w:val="24"/>
          <w:szCs w:val="24"/>
          <w:lang w:val="en-GB"/>
        </w:rPr>
        <w:t>)</w:t>
      </w:r>
      <w:r w:rsidR="002B36D3" w:rsidRPr="0021527D">
        <w:rPr>
          <w:rFonts w:ascii="Times New Roman" w:hAnsi="Times New Roman" w:cs="Times New Roman"/>
          <w:b/>
          <w:sz w:val="24"/>
          <w:szCs w:val="24"/>
          <w:lang w:val="en-GB"/>
        </w:rPr>
        <w:t xml:space="preserve"> </w:t>
      </w:r>
      <w:r w:rsidR="00400E6E" w:rsidRPr="0021527D">
        <w:rPr>
          <w:rFonts w:ascii="Times New Roman" w:hAnsi="Times New Roman" w:cs="Times New Roman"/>
          <w:b/>
          <w:sz w:val="24"/>
          <w:szCs w:val="24"/>
          <w:lang w:val="en-GB"/>
        </w:rPr>
        <w:t>A</w:t>
      </w:r>
      <w:r w:rsidR="007C650E">
        <w:rPr>
          <w:rFonts w:ascii="Times New Roman" w:hAnsi="Times New Roman" w:cs="Times New Roman"/>
          <w:b/>
          <w:sz w:val="24"/>
          <w:szCs w:val="24"/>
          <w:lang w:val="en-GB"/>
        </w:rPr>
        <w:t>fter-Death Communications (A</w:t>
      </w:r>
      <w:r w:rsidR="00400E6E" w:rsidRPr="0021527D">
        <w:rPr>
          <w:rFonts w:ascii="Times New Roman" w:hAnsi="Times New Roman" w:cs="Times New Roman"/>
          <w:b/>
          <w:sz w:val="24"/>
          <w:szCs w:val="24"/>
          <w:lang w:val="en-GB"/>
        </w:rPr>
        <w:t>DCs</w:t>
      </w:r>
      <w:r w:rsidR="007C650E">
        <w:rPr>
          <w:rFonts w:ascii="Times New Roman" w:hAnsi="Times New Roman" w:cs="Times New Roman"/>
          <w:b/>
          <w:sz w:val="24"/>
          <w:szCs w:val="24"/>
          <w:lang w:val="en-GB"/>
        </w:rPr>
        <w:t>)</w:t>
      </w:r>
      <w:r w:rsidR="00400E6E">
        <w:rPr>
          <w:rFonts w:ascii="Times New Roman" w:hAnsi="Times New Roman" w:cs="Times New Roman"/>
          <w:b/>
          <w:sz w:val="24"/>
          <w:szCs w:val="24"/>
          <w:lang w:val="en-GB"/>
        </w:rPr>
        <w:t>:</w:t>
      </w:r>
      <w:r w:rsidR="006D6789">
        <w:rPr>
          <w:rFonts w:ascii="Times New Roman" w:hAnsi="Times New Roman" w:cs="Times New Roman"/>
          <w:b/>
          <w:sz w:val="24"/>
          <w:szCs w:val="24"/>
          <w:lang w:val="en-GB"/>
        </w:rPr>
        <w:t xml:space="preserve"> </w:t>
      </w:r>
      <w:bookmarkStart w:id="0" w:name="_Hlk195527985"/>
      <w:r w:rsidR="007C650E">
        <w:rPr>
          <w:rFonts w:ascii="Times New Roman" w:hAnsi="Times New Roman" w:cs="Times New Roman"/>
          <w:b/>
          <w:sz w:val="24"/>
          <w:szCs w:val="24"/>
          <w:lang w:val="en-GB"/>
        </w:rPr>
        <w:t>A case study</w:t>
      </w:r>
    </w:p>
    <w:bookmarkEnd w:id="0"/>
    <w:p w14:paraId="5006F5DC" w14:textId="77777777" w:rsidR="008B0A74" w:rsidRDefault="002B36D3" w:rsidP="00C16911">
      <w:pPr>
        <w:spacing w:line="240" w:lineRule="auto"/>
        <w:rPr>
          <w:rFonts w:ascii="Times New Roman" w:hAnsi="Times New Roman" w:cs="Times New Roman"/>
          <w:sz w:val="24"/>
          <w:szCs w:val="24"/>
          <w:lang w:val="en-GB"/>
        </w:rPr>
      </w:pPr>
      <w:r w:rsidRPr="0021527D">
        <w:rPr>
          <w:rFonts w:ascii="Times New Roman" w:hAnsi="Times New Roman" w:cs="Times New Roman"/>
          <w:sz w:val="24"/>
          <w:szCs w:val="24"/>
          <w:lang w:val="en-GB"/>
        </w:rPr>
        <w:t>By Evelyn Elsaesser</w:t>
      </w:r>
      <w:r w:rsidR="00B32ECA">
        <w:rPr>
          <w:rFonts w:ascii="Times New Roman" w:hAnsi="Times New Roman" w:cs="Times New Roman"/>
          <w:sz w:val="24"/>
          <w:szCs w:val="24"/>
          <w:lang w:val="en-GB"/>
        </w:rPr>
        <w:t xml:space="preserve">, Independent researcher, Chavannes de </w:t>
      </w:r>
      <w:proofErr w:type="spellStart"/>
      <w:r w:rsidR="00B32ECA">
        <w:rPr>
          <w:rFonts w:ascii="Times New Roman" w:hAnsi="Times New Roman" w:cs="Times New Roman"/>
          <w:sz w:val="24"/>
          <w:szCs w:val="24"/>
          <w:lang w:val="en-GB"/>
        </w:rPr>
        <w:t>Bogis</w:t>
      </w:r>
      <w:proofErr w:type="spellEnd"/>
      <w:r w:rsidR="00B32ECA">
        <w:rPr>
          <w:rFonts w:ascii="Times New Roman" w:hAnsi="Times New Roman" w:cs="Times New Roman"/>
          <w:sz w:val="24"/>
          <w:szCs w:val="24"/>
          <w:lang w:val="en-GB"/>
        </w:rPr>
        <w:t>, Switzerland</w:t>
      </w:r>
    </w:p>
    <w:p w14:paraId="3612C5F3" w14:textId="77777777" w:rsidR="005C2C2E" w:rsidRPr="005C2C2E" w:rsidRDefault="005C2C2E" w:rsidP="00C16911">
      <w:pPr>
        <w:spacing w:line="240" w:lineRule="auto"/>
        <w:ind w:left="708"/>
        <w:rPr>
          <w:rFonts w:ascii="Times New Roman" w:hAnsi="Times New Roman" w:cs="Times New Roman"/>
          <w:i/>
          <w:sz w:val="24"/>
          <w:szCs w:val="24"/>
          <w:lang w:val="en-GB"/>
        </w:rPr>
      </w:pPr>
      <w:r w:rsidRPr="005C2C2E">
        <w:rPr>
          <w:rFonts w:ascii="Times New Roman" w:hAnsi="Times New Roman" w:cs="Times New Roman"/>
          <w:i/>
          <w:sz w:val="24"/>
          <w:szCs w:val="24"/>
          <w:lang w:val="en-GB"/>
        </w:rPr>
        <w:t>Bio</w:t>
      </w:r>
    </w:p>
    <w:p w14:paraId="0940CAA1" w14:textId="77777777" w:rsidR="005C2C2E" w:rsidRDefault="005C2C2E" w:rsidP="00C16911">
      <w:pPr>
        <w:spacing w:line="240" w:lineRule="auto"/>
        <w:ind w:left="708"/>
        <w:rPr>
          <w:rFonts w:ascii="Times New Roman" w:hAnsi="Times New Roman" w:cs="Times New Roman"/>
          <w:sz w:val="24"/>
          <w:szCs w:val="24"/>
          <w:lang w:val="en-GB"/>
        </w:rPr>
      </w:pPr>
      <w:r w:rsidRPr="005C2C2E">
        <w:rPr>
          <w:rFonts w:ascii="Times New Roman" w:hAnsi="Times New Roman" w:cs="Times New Roman"/>
          <w:sz w:val="24"/>
          <w:szCs w:val="24"/>
          <w:lang w:val="en-GB"/>
        </w:rPr>
        <w:t>Evelyn Elsaesser is an independent researcher and author in the field of death-related experiences, notably After-Death Communications (ADCs) and Near-Death Experiences (NDEs). She is a team member of the research project “Investigation of the Phenomenology and Impact of Spontaneous After-Death Communications</w:t>
      </w:r>
      <w:r w:rsidR="005358D8">
        <w:rPr>
          <w:rFonts w:ascii="Times New Roman" w:hAnsi="Times New Roman" w:cs="Times New Roman"/>
          <w:sz w:val="24"/>
          <w:szCs w:val="24"/>
          <w:lang w:val="en-GB"/>
        </w:rPr>
        <w:t xml:space="preserve"> (ADCs)</w:t>
      </w:r>
      <w:r w:rsidRPr="005C2C2E">
        <w:rPr>
          <w:rFonts w:ascii="Times New Roman" w:hAnsi="Times New Roman" w:cs="Times New Roman"/>
          <w:sz w:val="24"/>
          <w:szCs w:val="24"/>
          <w:lang w:val="en-GB"/>
        </w:rPr>
        <w:t xml:space="preserve">”, as well as a founding and current member of the Board of Swiss IANDS (International Association for Near-Death Studies). </w:t>
      </w:r>
    </w:p>
    <w:p w14:paraId="15AA43AE" w14:textId="77777777" w:rsidR="005C2C2E" w:rsidRDefault="005C2C2E" w:rsidP="00C16911">
      <w:pPr>
        <w:spacing w:line="240" w:lineRule="auto"/>
        <w:ind w:left="708"/>
        <w:rPr>
          <w:rFonts w:ascii="Times New Roman" w:hAnsi="Times New Roman" w:cs="Times New Roman"/>
          <w:sz w:val="24"/>
          <w:szCs w:val="24"/>
          <w:lang w:val="en-GB"/>
        </w:rPr>
      </w:pPr>
      <w:r>
        <w:rPr>
          <w:rFonts w:ascii="Times New Roman" w:hAnsi="Times New Roman" w:cs="Times New Roman"/>
          <w:sz w:val="24"/>
          <w:szCs w:val="24"/>
          <w:lang w:val="en-GB"/>
        </w:rPr>
        <w:t xml:space="preserve">Her latest book </w:t>
      </w:r>
      <w:r w:rsidRPr="005C2C2E">
        <w:rPr>
          <w:rFonts w:ascii="Times New Roman" w:hAnsi="Times New Roman" w:cs="Times New Roman"/>
          <w:i/>
          <w:sz w:val="24"/>
          <w:szCs w:val="24"/>
          <w:lang w:val="en-GB"/>
        </w:rPr>
        <w:t>Spontaneous Contacts with the Deceased – A large-scale international survey reveals the circumstances, lived experience and beneficial impact of After-Death Communications (ADCs)</w:t>
      </w:r>
      <w:r w:rsidRPr="005C2C2E">
        <w:rPr>
          <w:rFonts w:ascii="Times New Roman" w:hAnsi="Times New Roman" w:cs="Times New Roman"/>
          <w:sz w:val="24"/>
          <w:szCs w:val="24"/>
          <w:lang w:val="en-GB"/>
        </w:rPr>
        <w:t xml:space="preserve"> (2023) </w:t>
      </w:r>
      <w:r>
        <w:rPr>
          <w:rFonts w:ascii="Times New Roman" w:hAnsi="Times New Roman" w:cs="Times New Roman"/>
          <w:sz w:val="24"/>
          <w:szCs w:val="24"/>
          <w:lang w:val="en-GB"/>
        </w:rPr>
        <w:t>has been a</w:t>
      </w:r>
      <w:r w:rsidRPr="005C2C2E">
        <w:rPr>
          <w:rFonts w:ascii="Times New Roman" w:hAnsi="Times New Roman" w:cs="Times New Roman"/>
          <w:sz w:val="24"/>
          <w:szCs w:val="24"/>
          <w:lang w:val="en-GB"/>
        </w:rPr>
        <w:t>warded a 2023 Scientific and Medical Network Book Prize</w:t>
      </w:r>
      <w:r>
        <w:rPr>
          <w:rFonts w:ascii="Times New Roman" w:hAnsi="Times New Roman" w:cs="Times New Roman"/>
          <w:sz w:val="24"/>
          <w:szCs w:val="24"/>
          <w:lang w:val="en-GB"/>
        </w:rPr>
        <w:t>.</w:t>
      </w:r>
    </w:p>
    <w:p w14:paraId="3FF31EBC" w14:textId="77777777" w:rsidR="005C2C2E" w:rsidRDefault="005C2C2E" w:rsidP="00C16911">
      <w:pPr>
        <w:spacing w:line="240" w:lineRule="auto"/>
        <w:rPr>
          <w:rFonts w:ascii="Times New Roman" w:hAnsi="Times New Roman" w:cs="Times New Roman"/>
          <w:b/>
          <w:sz w:val="24"/>
          <w:szCs w:val="24"/>
          <w:lang w:val="en-GB"/>
        </w:rPr>
      </w:pPr>
    </w:p>
    <w:p w14:paraId="3FBF257F" w14:textId="0174BBB9" w:rsidR="00C033EF" w:rsidRDefault="00C033EF" w:rsidP="00C16911">
      <w:pPr>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Abstract</w:t>
      </w:r>
    </w:p>
    <w:p w14:paraId="1A08A9AB" w14:textId="02CDC9E5" w:rsidR="00A161EC" w:rsidRDefault="0071506E" w:rsidP="00C16911">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In this </w:t>
      </w:r>
      <w:r w:rsidR="0028629B">
        <w:rPr>
          <w:rFonts w:ascii="Times New Roman" w:hAnsi="Times New Roman" w:cs="Times New Roman"/>
          <w:sz w:val="24"/>
          <w:szCs w:val="24"/>
          <w:lang w:val="en-GB"/>
        </w:rPr>
        <w:t>chapter</w:t>
      </w:r>
      <w:r>
        <w:rPr>
          <w:rFonts w:ascii="Times New Roman" w:hAnsi="Times New Roman" w:cs="Times New Roman"/>
          <w:sz w:val="24"/>
          <w:szCs w:val="24"/>
          <w:lang w:val="en-GB"/>
        </w:rPr>
        <w:t xml:space="preserve">, </w:t>
      </w:r>
      <w:r w:rsidR="00B0019D">
        <w:rPr>
          <w:rFonts w:ascii="Times New Roman" w:hAnsi="Times New Roman" w:cs="Times New Roman"/>
          <w:sz w:val="24"/>
          <w:szCs w:val="24"/>
          <w:lang w:val="en-GB"/>
        </w:rPr>
        <w:t>I</w:t>
      </w:r>
      <w:r>
        <w:rPr>
          <w:rFonts w:ascii="Times New Roman" w:hAnsi="Times New Roman" w:cs="Times New Roman"/>
          <w:sz w:val="24"/>
          <w:szCs w:val="24"/>
          <w:lang w:val="en-GB"/>
        </w:rPr>
        <w:t xml:space="preserve"> present some research findings of </w:t>
      </w:r>
      <w:r w:rsidR="00F2739B">
        <w:rPr>
          <w:rFonts w:ascii="Times New Roman" w:hAnsi="Times New Roman" w:cs="Times New Roman"/>
          <w:sz w:val="24"/>
          <w:szCs w:val="24"/>
          <w:lang w:val="en-GB"/>
        </w:rPr>
        <w:t xml:space="preserve">a </w:t>
      </w:r>
      <w:r w:rsidR="00F2739B" w:rsidRPr="00F2739B">
        <w:rPr>
          <w:rFonts w:ascii="Times New Roman" w:hAnsi="Times New Roman" w:cs="Times New Roman"/>
          <w:sz w:val="24"/>
          <w:szCs w:val="24"/>
          <w:lang w:val="en-GB"/>
        </w:rPr>
        <w:t xml:space="preserve">long-term multilingual research project </w:t>
      </w:r>
      <w:r w:rsidR="003C34C6">
        <w:rPr>
          <w:rFonts w:ascii="Times New Roman" w:hAnsi="Times New Roman" w:cs="Times New Roman"/>
          <w:sz w:val="24"/>
          <w:szCs w:val="24"/>
          <w:lang w:val="en-GB"/>
        </w:rPr>
        <w:t xml:space="preserve">dedicated to the </w:t>
      </w:r>
      <w:r w:rsidR="003C34C6" w:rsidRPr="005C2C2E">
        <w:rPr>
          <w:rFonts w:ascii="Times New Roman" w:hAnsi="Times New Roman" w:cs="Times New Roman"/>
          <w:sz w:val="24"/>
          <w:szCs w:val="24"/>
          <w:lang w:val="en-GB"/>
        </w:rPr>
        <w:t>“Investigation of the Phenomenology and Impact of Spontaneous After-Death Communications</w:t>
      </w:r>
      <w:r w:rsidR="003C34C6">
        <w:rPr>
          <w:rFonts w:ascii="Times New Roman" w:hAnsi="Times New Roman" w:cs="Times New Roman"/>
          <w:sz w:val="24"/>
          <w:szCs w:val="24"/>
          <w:lang w:val="en-GB"/>
        </w:rPr>
        <w:t xml:space="preserve"> (ADCs)</w:t>
      </w:r>
      <w:r w:rsidR="003C34C6" w:rsidRPr="005C2C2E">
        <w:rPr>
          <w:rFonts w:ascii="Times New Roman" w:hAnsi="Times New Roman" w:cs="Times New Roman"/>
          <w:sz w:val="24"/>
          <w:szCs w:val="24"/>
          <w:lang w:val="en-GB"/>
        </w:rPr>
        <w:t>”</w:t>
      </w:r>
      <w:r w:rsidR="003C34C6">
        <w:rPr>
          <w:rFonts w:ascii="Times New Roman" w:hAnsi="Times New Roman" w:cs="Times New Roman"/>
          <w:sz w:val="24"/>
          <w:szCs w:val="24"/>
          <w:lang w:val="en-GB"/>
        </w:rPr>
        <w:t xml:space="preserve">. A </w:t>
      </w:r>
      <w:r w:rsidR="00C033EF">
        <w:rPr>
          <w:rFonts w:ascii="Times New Roman" w:hAnsi="Times New Roman" w:cs="Times New Roman"/>
          <w:sz w:val="24"/>
          <w:szCs w:val="24"/>
          <w:lang w:val="en-GB"/>
        </w:rPr>
        <w:t xml:space="preserve">spontaneous </w:t>
      </w:r>
      <w:r w:rsidR="003C34C6">
        <w:rPr>
          <w:rFonts w:ascii="Times New Roman" w:hAnsi="Times New Roman" w:cs="Times New Roman"/>
          <w:sz w:val="24"/>
          <w:szCs w:val="24"/>
          <w:lang w:val="en-GB"/>
        </w:rPr>
        <w:t>and direct ADC</w:t>
      </w:r>
      <w:r w:rsidR="00C033EF">
        <w:rPr>
          <w:rFonts w:ascii="Times New Roman" w:hAnsi="Times New Roman" w:cs="Times New Roman"/>
          <w:sz w:val="24"/>
          <w:szCs w:val="24"/>
          <w:lang w:val="en-GB"/>
        </w:rPr>
        <w:t xml:space="preserve"> occurs </w:t>
      </w:r>
      <w:r w:rsidR="00C033EF" w:rsidRPr="00C033EF">
        <w:rPr>
          <w:rFonts w:ascii="Times New Roman" w:hAnsi="Times New Roman" w:cs="Times New Roman"/>
          <w:sz w:val="24"/>
          <w:szCs w:val="24"/>
          <w:lang w:val="en-GB"/>
        </w:rPr>
        <w:t>when an individual unexpectedly perceives a deceased person through the senses of sight, hearing, smell or touch, or simply senses their presence</w:t>
      </w:r>
      <w:r w:rsidR="00DB365E">
        <w:rPr>
          <w:rFonts w:ascii="Times New Roman" w:hAnsi="Times New Roman" w:cs="Times New Roman"/>
          <w:sz w:val="24"/>
          <w:szCs w:val="24"/>
          <w:lang w:val="en-GB"/>
        </w:rPr>
        <w:t xml:space="preserve">. </w:t>
      </w:r>
      <w:r w:rsidR="00DB365E" w:rsidRPr="00DB365E">
        <w:rPr>
          <w:rFonts w:ascii="Times New Roman" w:hAnsi="Times New Roman" w:cs="Times New Roman"/>
          <w:sz w:val="24"/>
          <w:szCs w:val="24"/>
          <w:lang w:val="en-GB"/>
        </w:rPr>
        <w:t>ADCs occur during wakefulness, sleep, or while drifting in or out of sleep</w:t>
      </w:r>
      <w:r w:rsidR="00C033EF" w:rsidRPr="00C033EF">
        <w:rPr>
          <w:rFonts w:ascii="Times New Roman" w:hAnsi="Times New Roman" w:cs="Times New Roman"/>
          <w:sz w:val="24"/>
          <w:szCs w:val="24"/>
          <w:lang w:val="en-GB"/>
        </w:rPr>
        <w:t>.</w:t>
      </w:r>
      <w:r w:rsidR="00DB365E" w:rsidRPr="00DB365E">
        <w:rPr>
          <w:lang w:val="en-GB"/>
        </w:rPr>
        <w:t xml:space="preserve"> </w:t>
      </w:r>
      <w:r w:rsidR="00DB365E" w:rsidRPr="00DB365E">
        <w:rPr>
          <w:rFonts w:ascii="Times New Roman" w:hAnsi="Times New Roman" w:cs="Times New Roman"/>
          <w:sz w:val="24"/>
          <w:szCs w:val="24"/>
          <w:lang w:val="en-GB"/>
        </w:rPr>
        <w:t xml:space="preserve">Although the ontological status of ADCs has not (yet) been ascertained, </w:t>
      </w:r>
      <w:proofErr w:type="spellStart"/>
      <w:r w:rsidR="00721BFC">
        <w:rPr>
          <w:rFonts w:ascii="Times New Roman" w:hAnsi="Times New Roman" w:cs="Times New Roman"/>
          <w:sz w:val="24"/>
          <w:szCs w:val="24"/>
          <w:lang w:val="en-GB"/>
        </w:rPr>
        <w:t>experients</w:t>
      </w:r>
      <w:proofErr w:type="spellEnd"/>
      <w:r w:rsidR="00DB365E" w:rsidRPr="00DB365E">
        <w:rPr>
          <w:rFonts w:ascii="Times New Roman" w:hAnsi="Times New Roman" w:cs="Times New Roman"/>
          <w:sz w:val="24"/>
          <w:szCs w:val="24"/>
          <w:lang w:val="en-GB"/>
        </w:rPr>
        <w:t xml:space="preserve"> consider them to be real and draw great comfort and even a degree of emotional healing from them in times of grief</w:t>
      </w:r>
      <w:r w:rsidR="00DB365E" w:rsidRPr="00B7391C">
        <w:rPr>
          <w:rFonts w:ascii="Times New Roman" w:hAnsi="Times New Roman" w:cs="Times New Roman"/>
          <w:sz w:val="24"/>
          <w:szCs w:val="24"/>
          <w:lang w:val="en-GB"/>
        </w:rPr>
        <w:t>.</w:t>
      </w:r>
      <w:r w:rsidR="00721BFC" w:rsidRPr="00B7391C">
        <w:rPr>
          <w:rFonts w:ascii="Times New Roman" w:hAnsi="Times New Roman" w:cs="Times New Roman"/>
          <w:sz w:val="24"/>
          <w:szCs w:val="24"/>
          <w:lang w:val="en-GB"/>
        </w:rPr>
        <w:t xml:space="preserve"> </w:t>
      </w:r>
      <w:r w:rsidR="003C34C6" w:rsidRPr="003C34C6">
        <w:rPr>
          <w:rFonts w:ascii="Times New Roman" w:hAnsi="Times New Roman" w:cs="Times New Roman"/>
          <w:sz w:val="24"/>
          <w:szCs w:val="24"/>
          <w:lang w:val="en-GB"/>
        </w:rPr>
        <w:t xml:space="preserve">ADCs have a substantial impact on the belief system, and lead to a significant increase in </w:t>
      </w:r>
      <w:proofErr w:type="spellStart"/>
      <w:r w:rsidR="003C34C6" w:rsidRPr="003C34C6">
        <w:rPr>
          <w:rFonts w:ascii="Times New Roman" w:hAnsi="Times New Roman" w:cs="Times New Roman"/>
          <w:sz w:val="24"/>
          <w:szCs w:val="24"/>
          <w:lang w:val="en-GB"/>
        </w:rPr>
        <w:t>favor</w:t>
      </w:r>
      <w:proofErr w:type="spellEnd"/>
      <w:r w:rsidR="003C34C6" w:rsidRPr="003C34C6">
        <w:rPr>
          <w:rFonts w:ascii="Times New Roman" w:hAnsi="Times New Roman" w:cs="Times New Roman"/>
          <w:sz w:val="24"/>
          <w:szCs w:val="24"/>
          <w:lang w:val="en-GB"/>
        </w:rPr>
        <w:t xml:space="preserve"> of the hypothesis of the survival of consciousness after physical death.</w:t>
      </w:r>
      <w:r w:rsidR="00B7391C" w:rsidRPr="00B7391C">
        <w:rPr>
          <w:rFonts w:ascii="Times New Roman" w:hAnsi="Times New Roman" w:cs="Times New Roman"/>
          <w:sz w:val="24"/>
          <w:szCs w:val="24"/>
          <w:lang w:val="en-GB"/>
        </w:rPr>
        <w:t xml:space="preserve"> </w:t>
      </w:r>
      <w:r w:rsidR="00721BFC" w:rsidRPr="00B7391C">
        <w:rPr>
          <w:rFonts w:ascii="Times New Roman" w:hAnsi="Times New Roman" w:cs="Times New Roman"/>
          <w:sz w:val="24"/>
          <w:szCs w:val="24"/>
          <w:lang w:val="en-GB"/>
        </w:rPr>
        <w:t>(</w:t>
      </w:r>
      <w:r w:rsidR="00721BFC" w:rsidRPr="00721BFC">
        <w:rPr>
          <w:rFonts w:ascii="Times New Roman" w:hAnsi="Times New Roman" w:cs="Times New Roman"/>
          <w:sz w:val="24"/>
          <w:szCs w:val="24"/>
          <w:lang w:val="en-GB"/>
        </w:rPr>
        <w:t>Elsaesser et al., 2021)</w:t>
      </w:r>
      <w:r w:rsidR="00721BFC">
        <w:rPr>
          <w:rFonts w:ascii="Times New Roman" w:hAnsi="Times New Roman" w:cs="Times New Roman"/>
          <w:sz w:val="24"/>
          <w:szCs w:val="24"/>
          <w:lang w:val="en-GB"/>
        </w:rPr>
        <w:t>.</w:t>
      </w:r>
      <w:r w:rsidR="00A161EC" w:rsidRPr="00A161EC">
        <w:rPr>
          <w:lang w:val="en-GB"/>
        </w:rPr>
        <w:t xml:space="preserve"> </w:t>
      </w:r>
      <w:r w:rsidR="00A161EC" w:rsidRPr="00A161EC">
        <w:rPr>
          <w:rFonts w:ascii="Times New Roman" w:hAnsi="Times New Roman" w:cs="Times New Roman"/>
          <w:sz w:val="24"/>
          <w:szCs w:val="24"/>
          <w:lang w:val="en-GB"/>
        </w:rPr>
        <w:t>This is a common phenomenon, with an estimated 30-35% of people surveyed reporting one or more ADCs in their lifetime, rising to 70-80% among the bereaved (</w:t>
      </w:r>
      <w:proofErr w:type="spellStart"/>
      <w:r w:rsidR="00A161EC" w:rsidRPr="00A161EC">
        <w:rPr>
          <w:rFonts w:ascii="Times New Roman" w:hAnsi="Times New Roman" w:cs="Times New Roman"/>
          <w:sz w:val="24"/>
          <w:szCs w:val="24"/>
          <w:lang w:val="en-GB"/>
        </w:rPr>
        <w:t>Streit</w:t>
      </w:r>
      <w:proofErr w:type="spellEnd"/>
      <w:r w:rsidR="00A161EC" w:rsidRPr="00A161EC">
        <w:rPr>
          <w:rFonts w:ascii="Times New Roman" w:hAnsi="Times New Roman" w:cs="Times New Roman"/>
          <w:sz w:val="24"/>
          <w:szCs w:val="24"/>
          <w:lang w:val="en-GB"/>
        </w:rPr>
        <w:t>-Horn, Holden &amp; Smith, 2022, pp. 141-176)</w:t>
      </w:r>
      <w:r w:rsidR="00A161EC">
        <w:rPr>
          <w:rFonts w:ascii="Times New Roman" w:hAnsi="Times New Roman" w:cs="Times New Roman"/>
          <w:sz w:val="24"/>
          <w:szCs w:val="24"/>
          <w:lang w:val="en-GB"/>
        </w:rPr>
        <w:t>.</w:t>
      </w:r>
    </w:p>
    <w:p w14:paraId="494A0BD0" w14:textId="6024200A" w:rsidR="0026427F" w:rsidRPr="00A5348F" w:rsidRDefault="0026427F" w:rsidP="00C16911">
      <w:pPr>
        <w:spacing w:line="240" w:lineRule="auto"/>
        <w:rPr>
          <w:rFonts w:ascii="Times New Roman" w:hAnsi="Times New Roman" w:cs="Times New Roman"/>
          <w:sz w:val="24"/>
          <w:szCs w:val="24"/>
          <w:lang w:val="en-GB"/>
        </w:rPr>
      </w:pPr>
      <w:r w:rsidRPr="0026427F">
        <w:rPr>
          <w:rFonts w:ascii="Times New Roman" w:hAnsi="Times New Roman" w:cs="Times New Roman"/>
          <w:sz w:val="24"/>
          <w:szCs w:val="24"/>
          <w:lang w:val="en-GB"/>
        </w:rPr>
        <w:t xml:space="preserve">Among the most convincing cases are </w:t>
      </w:r>
      <w:r>
        <w:rPr>
          <w:rFonts w:ascii="Times New Roman" w:hAnsi="Times New Roman" w:cs="Times New Roman"/>
          <w:sz w:val="24"/>
          <w:szCs w:val="24"/>
          <w:lang w:val="en-GB"/>
        </w:rPr>
        <w:t>shared ADCs</w:t>
      </w:r>
      <w:r w:rsidRPr="0026427F">
        <w:rPr>
          <w:rFonts w:ascii="Times New Roman" w:hAnsi="Times New Roman" w:cs="Times New Roman"/>
          <w:sz w:val="24"/>
          <w:szCs w:val="24"/>
          <w:lang w:val="en-GB"/>
        </w:rPr>
        <w:t xml:space="preserve"> and contacts during which </w:t>
      </w:r>
      <w:proofErr w:type="spellStart"/>
      <w:r>
        <w:rPr>
          <w:rFonts w:ascii="Times New Roman" w:hAnsi="Times New Roman" w:cs="Times New Roman"/>
          <w:sz w:val="24"/>
          <w:szCs w:val="24"/>
          <w:lang w:val="en-GB"/>
        </w:rPr>
        <w:t>experients</w:t>
      </w:r>
      <w:proofErr w:type="spellEnd"/>
      <w:r w:rsidRPr="0026427F">
        <w:rPr>
          <w:rFonts w:ascii="Times New Roman" w:hAnsi="Times New Roman" w:cs="Times New Roman"/>
          <w:sz w:val="24"/>
          <w:szCs w:val="24"/>
          <w:lang w:val="en-GB"/>
        </w:rPr>
        <w:t xml:space="preserve"> </w:t>
      </w:r>
      <w:r>
        <w:rPr>
          <w:rFonts w:ascii="Times New Roman" w:hAnsi="Times New Roman" w:cs="Times New Roman"/>
          <w:sz w:val="24"/>
          <w:szCs w:val="24"/>
          <w:lang w:val="en-GB"/>
        </w:rPr>
        <w:t>perceive</w:t>
      </w:r>
      <w:r w:rsidRPr="0026427F">
        <w:rPr>
          <w:rFonts w:ascii="Times New Roman" w:hAnsi="Times New Roman" w:cs="Times New Roman"/>
          <w:sz w:val="24"/>
          <w:szCs w:val="24"/>
          <w:lang w:val="en-GB"/>
        </w:rPr>
        <w:t xml:space="preserve"> previously unknown information, which can </w:t>
      </w:r>
      <w:r>
        <w:rPr>
          <w:rFonts w:ascii="Times New Roman" w:hAnsi="Times New Roman" w:cs="Times New Roman"/>
          <w:sz w:val="24"/>
          <w:szCs w:val="24"/>
          <w:lang w:val="en-GB"/>
        </w:rPr>
        <w:t xml:space="preserve">subsequently </w:t>
      </w:r>
      <w:r w:rsidRPr="0026427F">
        <w:rPr>
          <w:rFonts w:ascii="Times New Roman" w:hAnsi="Times New Roman" w:cs="Times New Roman"/>
          <w:sz w:val="24"/>
          <w:szCs w:val="24"/>
          <w:lang w:val="en-GB"/>
        </w:rPr>
        <w:t xml:space="preserve">be </w:t>
      </w:r>
      <w:r w:rsidR="0049360D" w:rsidRPr="0049360D">
        <w:rPr>
          <w:rFonts w:ascii="Times New Roman" w:hAnsi="Times New Roman" w:cs="Times New Roman"/>
          <w:sz w:val="24"/>
          <w:szCs w:val="24"/>
          <w:lang w:val="en-GB"/>
        </w:rPr>
        <w:t>corroborated</w:t>
      </w:r>
      <w:r>
        <w:rPr>
          <w:rFonts w:ascii="Times New Roman" w:hAnsi="Times New Roman" w:cs="Times New Roman"/>
          <w:sz w:val="24"/>
          <w:szCs w:val="24"/>
          <w:lang w:val="en-GB"/>
        </w:rPr>
        <w:t xml:space="preserve">. </w:t>
      </w:r>
      <w:r w:rsidR="00A5348F">
        <w:rPr>
          <w:rFonts w:ascii="Times New Roman" w:hAnsi="Times New Roman" w:cs="Times New Roman"/>
          <w:sz w:val="24"/>
          <w:szCs w:val="24"/>
          <w:lang w:val="en-GB"/>
        </w:rPr>
        <w:t>C</w:t>
      </w:r>
      <w:r w:rsidR="00A5348F" w:rsidRPr="00A5348F">
        <w:rPr>
          <w:rFonts w:ascii="Times New Roman" w:hAnsi="Times New Roman" w:cs="Times New Roman"/>
          <w:sz w:val="24"/>
          <w:szCs w:val="24"/>
          <w:lang w:val="en-GB"/>
        </w:rPr>
        <w:t>risis ADC</w:t>
      </w:r>
      <w:r w:rsidR="00A5348F">
        <w:rPr>
          <w:rFonts w:ascii="Times New Roman" w:hAnsi="Times New Roman" w:cs="Times New Roman"/>
          <w:sz w:val="24"/>
          <w:szCs w:val="24"/>
          <w:lang w:val="en-GB"/>
        </w:rPr>
        <w:t>s</w:t>
      </w:r>
      <w:r w:rsidR="00A5348F" w:rsidRPr="00A5348F">
        <w:rPr>
          <w:rFonts w:ascii="Times New Roman" w:hAnsi="Times New Roman" w:cs="Times New Roman"/>
          <w:sz w:val="24"/>
          <w:szCs w:val="24"/>
          <w:lang w:val="en-GB"/>
        </w:rPr>
        <w:t xml:space="preserve"> - or </w:t>
      </w:r>
      <w:r w:rsidR="00A5348F">
        <w:rPr>
          <w:rFonts w:ascii="Times New Roman" w:hAnsi="Times New Roman" w:cs="Times New Roman"/>
          <w:sz w:val="24"/>
          <w:szCs w:val="24"/>
          <w:lang w:val="en-GB"/>
        </w:rPr>
        <w:t xml:space="preserve">ADCs </w:t>
      </w:r>
      <w:r w:rsidR="00A5348F" w:rsidRPr="00A5348F">
        <w:rPr>
          <w:rFonts w:ascii="Times New Roman" w:hAnsi="Times New Roman" w:cs="Times New Roman"/>
          <w:sz w:val="24"/>
          <w:szCs w:val="24"/>
          <w:lang w:val="en-GB"/>
        </w:rPr>
        <w:t xml:space="preserve">at the time of death - are considered </w:t>
      </w:r>
      <w:r w:rsidR="00A5348F">
        <w:rPr>
          <w:rFonts w:ascii="Times New Roman" w:hAnsi="Times New Roman" w:cs="Times New Roman"/>
          <w:sz w:val="24"/>
          <w:szCs w:val="24"/>
          <w:lang w:val="en-GB"/>
        </w:rPr>
        <w:t>evidential</w:t>
      </w:r>
      <w:r w:rsidR="00A5348F" w:rsidRPr="00A5348F">
        <w:rPr>
          <w:rFonts w:ascii="Times New Roman" w:hAnsi="Times New Roman" w:cs="Times New Roman"/>
          <w:sz w:val="24"/>
          <w:szCs w:val="24"/>
          <w:lang w:val="en-GB"/>
        </w:rPr>
        <w:t xml:space="preserve">, since </w:t>
      </w:r>
      <w:r w:rsidR="00A5348F">
        <w:rPr>
          <w:rFonts w:ascii="Times New Roman" w:hAnsi="Times New Roman" w:cs="Times New Roman"/>
          <w:sz w:val="24"/>
          <w:szCs w:val="24"/>
          <w:lang w:val="en-GB"/>
        </w:rPr>
        <w:t>experients</w:t>
      </w:r>
      <w:r w:rsidR="00A5348F" w:rsidRPr="00A5348F">
        <w:rPr>
          <w:rFonts w:ascii="Times New Roman" w:hAnsi="Times New Roman" w:cs="Times New Roman"/>
          <w:sz w:val="24"/>
          <w:szCs w:val="24"/>
          <w:lang w:val="en-GB"/>
        </w:rPr>
        <w:t xml:space="preserve"> claim to have been informed of the death of a relative or friend </w:t>
      </w:r>
      <w:r w:rsidR="0071506E" w:rsidRPr="001E1274">
        <w:rPr>
          <w:rFonts w:ascii="Times New Roman" w:hAnsi="Times New Roman" w:cs="Times New Roman"/>
          <w:i/>
          <w:sz w:val="24"/>
          <w:szCs w:val="24"/>
          <w:lang w:val="en-GB"/>
        </w:rPr>
        <w:t>by the deceased themselves</w:t>
      </w:r>
      <w:r w:rsidR="0071506E">
        <w:rPr>
          <w:rFonts w:ascii="Times New Roman" w:hAnsi="Times New Roman" w:cs="Times New Roman"/>
          <w:i/>
          <w:sz w:val="24"/>
          <w:szCs w:val="24"/>
          <w:lang w:val="en-GB"/>
        </w:rPr>
        <w:t xml:space="preserve">, </w:t>
      </w:r>
      <w:r w:rsidR="00A5348F" w:rsidRPr="00A5348F">
        <w:rPr>
          <w:rFonts w:ascii="Times New Roman" w:hAnsi="Times New Roman" w:cs="Times New Roman"/>
          <w:sz w:val="24"/>
          <w:szCs w:val="24"/>
          <w:lang w:val="en-GB"/>
        </w:rPr>
        <w:t xml:space="preserve">or, as formulated by Flammarion “that the </w:t>
      </w:r>
      <w:proofErr w:type="spellStart"/>
      <w:r w:rsidR="00A5348F" w:rsidRPr="00A5348F">
        <w:rPr>
          <w:rFonts w:ascii="Times New Roman" w:hAnsi="Times New Roman" w:cs="Times New Roman"/>
          <w:sz w:val="24"/>
          <w:szCs w:val="24"/>
          <w:lang w:val="en-GB"/>
        </w:rPr>
        <w:t>experient</w:t>
      </w:r>
      <w:proofErr w:type="spellEnd"/>
      <w:r w:rsidR="00A5348F" w:rsidRPr="00A5348F">
        <w:rPr>
          <w:rFonts w:ascii="Times New Roman" w:hAnsi="Times New Roman" w:cs="Times New Roman"/>
          <w:sz w:val="24"/>
          <w:szCs w:val="24"/>
          <w:lang w:val="en-GB"/>
        </w:rPr>
        <w:t xml:space="preserve"> had no knowledge by conventional means that death has taken place</w:t>
      </w:r>
      <w:r w:rsidR="00991037">
        <w:rPr>
          <w:rFonts w:ascii="Times New Roman" w:hAnsi="Times New Roman" w:cs="Times New Roman"/>
          <w:sz w:val="24"/>
          <w:szCs w:val="24"/>
          <w:lang w:val="en-GB"/>
        </w:rPr>
        <w:t>”</w:t>
      </w:r>
      <w:r w:rsidR="00A5348F" w:rsidRPr="00A5348F">
        <w:rPr>
          <w:rFonts w:ascii="Times New Roman" w:hAnsi="Times New Roman" w:cs="Times New Roman"/>
          <w:sz w:val="24"/>
          <w:szCs w:val="24"/>
          <w:lang w:val="en-GB"/>
        </w:rPr>
        <w:t xml:space="preserve"> (Flammarion, 1922a, 1922b, 1923).  </w:t>
      </w:r>
      <w:r w:rsidR="00F2739B" w:rsidRPr="00F2739B">
        <w:rPr>
          <w:rFonts w:ascii="Times New Roman" w:hAnsi="Times New Roman" w:cs="Times New Roman"/>
          <w:sz w:val="24"/>
          <w:szCs w:val="24"/>
          <w:lang w:val="en-GB"/>
        </w:rPr>
        <w:t xml:space="preserve">Reference is made to historical research </w:t>
      </w:r>
      <w:r w:rsidR="0071506E" w:rsidRPr="0071506E">
        <w:rPr>
          <w:rFonts w:ascii="Times New Roman" w:hAnsi="Times New Roman" w:cs="Times New Roman"/>
          <w:sz w:val="24"/>
          <w:szCs w:val="24"/>
          <w:lang w:val="en-GB"/>
        </w:rPr>
        <w:t xml:space="preserve">into crisis ADCs, with a quote from perhaps the earliest ADC supposed to have occurred in 1963 BCE </w:t>
      </w:r>
      <w:r w:rsidR="0071506E">
        <w:rPr>
          <w:rFonts w:ascii="Times New Roman" w:hAnsi="Times New Roman" w:cs="Times New Roman"/>
          <w:sz w:val="24"/>
          <w:szCs w:val="24"/>
          <w:lang w:val="en-GB"/>
        </w:rPr>
        <w:t>(Bourke, 2024)</w:t>
      </w:r>
      <w:r w:rsidR="0071506E" w:rsidRPr="0071506E">
        <w:rPr>
          <w:rFonts w:ascii="Times New Roman" w:hAnsi="Times New Roman" w:cs="Times New Roman"/>
          <w:sz w:val="24"/>
          <w:szCs w:val="24"/>
          <w:lang w:val="en-GB"/>
        </w:rPr>
        <w:t>.</w:t>
      </w:r>
    </w:p>
    <w:p w14:paraId="1A114D57" w14:textId="1CA16E75" w:rsidR="00C033EF" w:rsidRDefault="00991037" w:rsidP="00C16911">
      <w:pPr>
        <w:spacing w:line="240" w:lineRule="auto"/>
        <w:rPr>
          <w:rFonts w:ascii="Times New Roman" w:hAnsi="Times New Roman" w:cs="Times New Roman"/>
          <w:sz w:val="24"/>
          <w:szCs w:val="24"/>
          <w:lang w:val="en-GB"/>
        </w:rPr>
      </w:pPr>
      <w:r w:rsidRPr="00991037">
        <w:rPr>
          <w:rFonts w:ascii="Times New Roman" w:hAnsi="Times New Roman" w:cs="Times New Roman"/>
          <w:b/>
          <w:sz w:val="24"/>
          <w:szCs w:val="24"/>
          <w:lang w:val="en-GB"/>
        </w:rPr>
        <w:t>Keywords</w:t>
      </w:r>
      <w:r>
        <w:rPr>
          <w:rFonts w:ascii="Times New Roman" w:hAnsi="Times New Roman" w:cs="Times New Roman"/>
          <w:sz w:val="24"/>
          <w:szCs w:val="24"/>
          <w:lang w:val="en-GB"/>
        </w:rPr>
        <w:t xml:space="preserve">: After-Death Communication (ADC); </w:t>
      </w:r>
      <w:r w:rsidR="003C34C6">
        <w:rPr>
          <w:rFonts w:ascii="Times New Roman" w:hAnsi="Times New Roman" w:cs="Times New Roman"/>
          <w:sz w:val="24"/>
          <w:szCs w:val="24"/>
          <w:lang w:val="en-GB"/>
        </w:rPr>
        <w:t xml:space="preserve">ADC; </w:t>
      </w:r>
      <w:r>
        <w:rPr>
          <w:rFonts w:ascii="Times New Roman" w:hAnsi="Times New Roman" w:cs="Times New Roman"/>
          <w:sz w:val="24"/>
          <w:szCs w:val="24"/>
          <w:lang w:val="en-GB"/>
        </w:rPr>
        <w:t xml:space="preserve">Crisis ADC; Bereavement; Belief system; </w:t>
      </w:r>
      <w:r w:rsidR="007663C1">
        <w:rPr>
          <w:rFonts w:ascii="Times New Roman" w:hAnsi="Times New Roman" w:cs="Times New Roman"/>
          <w:sz w:val="24"/>
          <w:szCs w:val="24"/>
          <w:lang w:val="en-GB"/>
        </w:rPr>
        <w:t xml:space="preserve">Historical ADC research; </w:t>
      </w:r>
      <w:r>
        <w:rPr>
          <w:rFonts w:ascii="Times New Roman" w:hAnsi="Times New Roman" w:cs="Times New Roman"/>
          <w:sz w:val="24"/>
          <w:szCs w:val="24"/>
          <w:lang w:val="en-GB"/>
        </w:rPr>
        <w:t>ADC research project.</w:t>
      </w:r>
    </w:p>
    <w:p w14:paraId="39F07569" w14:textId="77777777" w:rsidR="007663C1" w:rsidRDefault="007663C1" w:rsidP="00C16911">
      <w:pPr>
        <w:spacing w:line="240" w:lineRule="auto"/>
        <w:rPr>
          <w:rFonts w:ascii="Times New Roman" w:hAnsi="Times New Roman" w:cs="Times New Roman"/>
          <w:b/>
          <w:sz w:val="24"/>
          <w:szCs w:val="24"/>
          <w:lang w:val="en-GB"/>
        </w:rPr>
      </w:pPr>
    </w:p>
    <w:p w14:paraId="4DB398D8" w14:textId="3D2E72A2" w:rsidR="006736A4" w:rsidRPr="0021527D" w:rsidRDefault="006D6789" w:rsidP="00C16911">
      <w:pPr>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Presentation </w:t>
      </w:r>
      <w:r w:rsidR="006736A4" w:rsidRPr="0021527D">
        <w:rPr>
          <w:rFonts w:ascii="Times New Roman" w:hAnsi="Times New Roman" w:cs="Times New Roman"/>
          <w:b/>
          <w:sz w:val="24"/>
          <w:szCs w:val="24"/>
          <w:lang w:val="en-GB"/>
        </w:rPr>
        <w:t>of After-Death Communications (ADCs)</w:t>
      </w:r>
    </w:p>
    <w:p w14:paraId="7DFB867C" w14:textId="32F8F961" w:rsidR="00C331E1" w:rsidRPr="0021527D" w:rsidRDefault="00F10CA2" w:rsidP="00C16911">
      <w:pPr>
        <w:pStyle w:val="NormalWeb"/>
        <w:shd w:val="clear" w:color="auto" w:fill="FFFFFF"/>
        <w:jc w:val="both"/>
        <w:textAlignment w:val="baseline"/>
      </w:pPr>
      <w:r w:rsidRPr="00F10CA2">
        <w:t xml:space="preserve">The </w:t>
      </w:r>
      <w:r w:rsidR="00C55B64">
        <w:t>notion</w:t>
      </w:r>
      <w:r w:rsidRPr="00F10CA2">
        <w:t xml:space="preserve"> that a part of us - our essence, our personality</w:t>
      </w:r>
      <w:r w:rsidR="00C55B64">
        <w:t>, our memories, our emotional ties</w:t>
      </w:r>
      <w:r w:rsidRPr="00F10CA2">
        <w:t xml:space="preserve"> - survives the bodily death is deeply rooted in the human being. </w:t>
      </w:r>
      <w:r>
        <w:t>T</w:t>
      </w:r>
      <w:r w:rsidRPr="00F10CA2">
        <w:t xml:space="preserve">hese convictions are born of </w:t>
      </w:r>
      <w:r w:rsidRPr="006073F6">
        <w:rPr>
          <w:i/>
        </w:rPr>
        <w:t>experiences</w:t>
      </w:r>
      <w:r w:rsidRPr="00F10CA2">
        <w:t xml:space="preserve"> that people have lived and recounted, seemingly since the dawn of time. </w:t>
      </w:r>
      <w:r w:rsidR="00844301">
        <w:t>S</w:t>
      </w:r>
      <w:r w:rsidR="00844301" w:rsidRPr="00844301">
        <w:t xml:space="preserve">pontaneous contacts with the </w:t>
      </w:r>
      <w:r w:rsidR="00844301" w:rsidRPr="00844301">
        <w:lastRenderedPageBreak/>
        <w:t xml:space="preserve">deceased are one of these powerful experiences </w:t>
      </w:r>
      <w:r w:rsidR="00844301">
        <w:t>allegedly</w:t>
      </w:r>
      <w:r w:rsidR="00844301" w:rsidRPr="00844301">
        <w:t xml:space="preserve"> opening the possibility of survival.</w:t>
      </w:r>
      <w:r w:rsidR="00844301">
        <w:t xml:space="preserve"> </w:t>
      </w:r>
      <w:r w:rsidR="00C331E1" w:rsidRPr="0021527D">
        <w:t xml:space="preserve">A spontaneous After-Death Communication (ADC) occurs when a person unexpectedly perceives a deceased person through sight, hearing, smell, or touch. </w:t>
      </w:r>
      <w:r w:rsidR="00642D3E" w:rsidRPr="0021527D">
        <w:t xml:space="preserve">Not all ADCs involve </w:t>
      </w:r>
      <w:r w:rsidR="00F47C64" w:rsidRPr="0021527D">
        <w:t xml:space="preserve">full-blown </w:t>
      </w:r>
      <w:r w:rsidR="00642D3E" w:rsidRPr="0021527D">
        <w:t>perceptions - it is quite common to simply sense the presence of the deceased person</w:t>
      </w:r>
      <w:r w:rsidR="00393CDA" w:rsidRPr="0021527D">
        <w:t xml:space="preserve">. </w:t>
      </w:r>
      <w:r w:rsidR="005A1FD1" w:rsidRPr="0021527D">
        <w:t xml:space="preserve">ADCs occur during wakefulness, sleep, </w:t>
      </w:r>
      <w:r w:rsidR="00642D3E" w:rsidRPr="0021527D">
        <w:t xml:space="preserve">or while drifting in or out of sleep, in hypnagogic and hypnopompic states of consciousness. </w:t>
      </w:r>
      <w:r w:rsidR="00C331E1" w:rsidRPr="0021527D">
        <w:t>The following case</w:t>
      </w:r>
      <w:r w:rsidR="00857DC0">
        <w:t xml:space="preserve"> i</w:t>
      </w:r>
      <w:r w:rsidR="00642D3E" w:rsidRPr="0021527D">
        <w:t>s particularly comprehensive</w:t>
      </w:r>
      <w:r w:rsidR="00844301">
        <w:t xml:space="preserve"> - </w:t>
      </w:r>
      <w:r w:rsidR="00844301" w:rsidRPr="00844301">
        <w:t>involving the four sensory organs mentioned above</w:t>
      </w:r>
      <w:r w:rsidR="00844301">
        <w:t xml:space="preserve"> - </w:t>
      </w:r>
      <w:r w:rsidR="00642D3E" w:rsidRPr="0021527D">
        <w:t>with a significant message accompanying the perceptions</w:t>
      </w:r>
      <w:r w:rsidR="00DC5AB3">
        <w:t xml:space="preserve"> (Elsaesser, 2023)</w:t>
      </w:r>
      <w:r w:rsidR="00C331E1" w:rsidRPr="0021527D">
        <w:t>:</w:t>
      </w:r>
    </w:p>
    <w:p w14:paraId="35633217" w14:textId="66180E72" w:rsidR="00642D3E" w:rsidRPr="0021527D" w:rsidRDefault="00642D3E" w:rsidP="00C16911">
      <w:pPr>
        <w:pStyle w:val="NormalWeb"/>
        <w:shd w:val="clear" w:color="auto" w:fill="FFFFFF"/>
        <w:ind w:left="708"/>
        <w:jc w:val="both"/>
        <w:textAlignment w:val="baseline"/>
      </w:pPr>
      <w:r w:rsidRPr="0021527D">
        <w:t>I was awakened around 6 a.m. in the morning.  I saw someone walking on my front porch through my bedroom window.  I thought who would be here this early? I got dressed and went to the front door.  I opened the door and saw a woman with her back to me on my left, crying. I asked if she was ok.  She turned around and it was my grandmother from my father’s side of the family. I was in shock to see her. She spoke and asked me for forgiveness and apologized for no longer talking to me after my father had passed away. I told her it was ok</w:t>
      </w:r>
      <w:r w:rsidR="00925FB7">
        <w:t>,</w:t>
      </w:r>
      <w:r w:rsidRPr="0021527D">
        <w:t xml:space="preserve"> and I forgave her. She walked towards me</w:t>
      </w:r>
      <w:r w:rsidR="00925FB7">
        <w:t>,</w:t>
      </w:r>
      <w:r w:rsidRPr="0021527D">
        <w:t xml:space="preserve"> and we hugged. I felt her frail body hug me and I hugged her back. I felt her clothes, her smell</w:t>
      </w:r>
      <w:r w:rsidR="00925FB7">
        <w:t>,</w:t>
      </w:r>
      <w:r w:rsidRPr="0021527D">
        <w:t xml:space="preserve"> and she thanked me as we hugged. I felt this most intense feeling of love. I started to cry.  She then started to turn into this bright white light. I had to close my eyes due to it being so bright. I could see the light fading away through my eye lids. The feeling of her started to slowly leave. I opened my eyes and she was gone. I was standing there with my arms still looking like I was hugging someone.  […] My grandmother had been dead for about 7 years I and was so in shock from the experience</w:t>
      </w:r>
      <w:r w:rsidR="00393CDA" w:rsidRPr="0021527D">
        <w:t>.</w:t>
      </w:r>
      <w:r w:rsidR="00925FB7">
        <w:t xml:space="preserve"> (p. 53)</w:t>
      </w:r>
    </w:p>
    <w:p w14:paraId="5133A0E7" w14:textId="77777777" w:rsidR="00C331E1" w:rsidRPr="0021527D" w:rsidRDefault="00C331E1" w:rsidP="00C16911">
      <w:pPr>
        <w:pStyle w:val="NormalWeb"/>
        <w:shd w:val="clear" w:color="auto" w:fill="FFFFFF"/>
        <w:jc w:val="both"/>
        <w:textAlignment w:val="baseline"/>
      </w:pPr>
      <w:r w:rsidRPr="0021527D">
        <w:t>Not all ostensible communications with deceased persons would necessarily qualify as ADCs. The term is usually restricted to experiences that are:</w:t>
      </w:r>
    </w:p>
    <w:p w14:paraId="44B0A133" w14:textId="77777777" w:rsidR="00C331E1" w:rsidRPr="0021527D" w:rsidRDefault="00C331E1" w:rsidP="00C16911">
      <w:pPr>
        <w:pStyle w:val="NormalWeb"/>
        <w:numPr>
          <w:ilvl w:val="0"/>
          <w:numId w:val="2"/>
        </w:numPr>
        <w:shd w:val="clear" w:color="auto" w:fill="FFFFFF"/>
        <w:jc w:val="both"/>
        <w:textAlignment w:val="baseline"/>
      </w:pPr>
      <w:r w:rsidRPr="00F75F5A">
        <w:rPr>
          <w:i/>
        </w:rPr>
        <w:t>Spontaneous</w:t>
      </w:r>
      <w:r w:rsidRPr="0021527D">
        <w:t xml:space="preserve">: contacts or communications allegedly initiated by the deceased, without initiation by or solicitation from the </w:t>
      </w:r>
      <w:proofErr w:type="spellStart"/>
      <w:r w:rsidRPr="0021527D">
        <w:t>experients</w:t>
      </w:r>
      <w:proofErr w:type="spellEnd"/>
      <w:r w:rsidRPr="0021527D">
        <w:t>;</w:t>
      </w:r>
    </w:p>
    <w:p w14:paraId="4724EEDA" w14:textId="20FE9AF3" w:rsidR="00C331E1" w:rsidRDefault="00C331E1" w:rsidP="00C16911">
      <w:pPr>
        <w:pStyle w:val="NormalWeb"/>
        <w:numPr>
          <w:ilvl w:val="0"/>
          <w:numId w:val="2"/>
        </w:numPr>
        <w:shd w:val="clear" w:color="auto" w:fill="FFFFFF"/>
        <w:jc w:val="both"/>
        <w:textAlignment w:val="baseline"/>
      </w:pPr>
      <w:r w:rsidRPr="00F75F5A">
        <w:rPr>
          <w:i/>
        </w:rPr>
        <w:t>Direct</w:t>
      </w:r>
      <w:r w:rsidRPr="0021527D">
        <w:t>: without intervention of spirit mediums</w:t>
      </w:r>
      <w:r w:rsidR="00F47C64" w:rsidRPr="0021527D">
        <w:t xml:space="preserve"> (channelling)</w:t>
      </w:r>
      <w:r w:rsidRPr="0021527D">
        <w:t xml:space="preserve">, </w:t>
      </w:r>
      <w:r w:rsidR="00D73DF9" w:rsidRPr="00D73DF9">
        <w:t>Eye movement desensitization and reprocessing (EMDR)</w:t>
      </w:r>
      <w:r w:rsidRPr="0021527D">
        <w:t xml:space="preserve">, hypnosis, </w:t>
      </w:r>
      <w:proofErr w:type="spellStart"/>
      <w:r w:rsidRPr="0021527D">
        <w:t>psychomanteum</w:t>
      </w:r>
      <w:proofErr w:type="spellEnd"/>
      <w:r w:rsidRPr="0021527D">
        <w:t xml:space="preserve">, use of devices (e.g. Instrumental </w:t>
      </w:r>
      <w:proofErr w:type="spellStart"/>
      <w:r w:rsidRPr="0021527D">
        <w:t>Transcommunication</w:t>
      </w:r>
      <w:proofErr w:type="spellEnd"/>
      <w:r w:rsidRPr="0021527D">
        <w:t>, ITC), or an otherwise mediated contact</w:t>
      </w:r>
      <w:r w:rsidR="00F47C64" w:rsidRPr="0021527D">
        <w:t>.</w:t>
      </w:r>
    </w:p>
    <w:p w14:paraId="6EEC0C6A" w14:textId="413C14DF" w:rsidR="0087406F" w:rsidRDefault="0087406F" w:rsidP="00C16911">
      <w:pPr>
        <w:pStyle w:val="NormalWeb"/>
        <w:shd w:val="clear" w:color="auto" w:fill="FFFFFF"/>
        <w:jc w:val="both"/>
        <w:textAlignment w:val="baseline"/>
      </w:pPr>
      <w:r w:rsidRPr="0087406F">
        <w:t>This phenomenon is common, with an estimated 30-35% reporting one or more ADCs</w:t>
      </w:r>
      <w:r>
        <w:t xml:space="preserve"> during their lifetime</w:t>
      </w:r>
      <w:r w:rsidRPr="0087406F">
        <w:t>, rising to 70-80% among those who have suffered a bereavement (</w:t>
      </w:r>
      <w:proofErr w:type="spellStart"/>
      <w:r w:rsidRPr="0087406F">
        <w:t>Streit</w:t>
      </w:r>
      <w:proofErr w:type="spellEnd"/>
      <w:r w:rsidRPr="0087406F">
        <w:t>-Horn, Holden &amp; Smith, 2022</w:t>
      </w:r>
      <w:r w:rsidR="00107652">
        <w:t>,</w:t>
      </w:r>
      <w:r w:rsidR="00107652" w:rsidRPr="00107652">
        <w:t xml:space="preserve"> </w:t>
      </w:r>
      <w:r w:rsidR="00107652">
        <w:t>p</w:t>
      </w:r>
      <w:r w:rsidR="004A47E7">
        <w:t>p</w:t>
      </w:r>
      <w:r w:rsidR="00107652">
        <w:t xml:space="preserve">. </w:t>
      </w:r>
      <w:r w:rsidR="00107652" w:rsidRPr="00107652">
        <w:t>141-176</w:t>
      </w:r>
      <w:r w:rsidRPr="0087406F">
        <w:t xml:space="preserve">). </w:t>
      </w:r>
    </w:p>
    <w:p w14:paraId="72AA76AB" w14:textId="230457C5" w:rsidR="003E4047" w:rsidRPr="00DB3C38" w:rsidRDefault="000D678C" w:rsidP="00C16911">
      <w:pPr>
        <w:pStyle w:val="NormalWeb"/>
        <w:shd w:val="clear" w:color="auto" w:fill="FFFFFF"/>
        <w:jc w:val="both"/>
        <w:textAlignment w:val="baseline"/>
      </w:pPr>
      <w:r w:rsidRPr="00DB3C38">
        <w:t xml:space="preserve">ADCs have a profound impact on the belief system of the </w:t>
      </w:r>
      <w:proofErr w:type="spellStart"/>
      <w:r w:rsidRPr="00DB3C38">
        <w:t>experients</w:t>
      </w:r>
      <w:proofErr w:type="spellEnd"/>
      <w:r w:rsidRPr="00DB3C38">
        <w:t xml:space="preserve">, with a significant increase in favour of the hypothesis of survival of consciousness after physical death. </w:t>
      </w:r>
      <w:r w:rsidR="003E4047" w:rsidRPr="00DB3C38">
        <w:t>The data collected in our survey (presented in the following section) reveal that, prior to the ADC, 69% of participants believed in life after death, a percentage quite similar to the results of several surveys on this subject. However, following the ADC, 93% believed in life after death, 6% were unsure and only 1% did not believe in it (Elsaesser</w:t>
      </w:r>
      <w:r w:rsidR="00AE6409" w:rsidRPr="00DB3C38">
        <w:t xml:space="preserve"> et al</w:t>
      </w:r>
      <w:r w:rsidR="00F60A17" w:rsidRPr="00DB3C38">
        <w:t>.</w:t>
      </w:r>
      <w:r w:rsidR="00AE6409" w:rsidRPr="00DB3C38">
        <w:t>, 2021</w:t>
      </w:r>
      <w:r w:rsidR="003E4047" w:rsidRPr="00DB3C38">
        <w:t>).</w:t>
      </w:r>
      <w:r w:rsidR="001A3BB6" w:rsidRPr="00DB3C38">
        <w:t xml:space="preserve"> One of the most common messages allegedly communicated by the deceased reveals that they have survived the death of the body and are doing well. This information - which comes as a surprise to many </w:t>
      </w:r>
      <w:proofErr w:type="spellStart"/>
      <w:r w:rsidR="001A3BB6" w:rsidRPr="00DB3C38">
        <w:t>experients</w:t>
      </w:r>
      <w:proofErr w:type="spellEnd"/>
      <w:r w:rsidR="001A3BB6" w:rsidRPr="00DB3C38">
        <w:t xml:space="preserve"> - gives them a new and gentler conception of death. </w:t>
      </w:r>
      <w:r w:rsidR="009C509B" w:rsidRPr="00DB3C38">
        <w:t xml:space="preserve">This is consistent with what Cooper (2013) </w:t>
      </w:r>
      <w:r w:rsidR="00BE07EB" w:rsidRPr="00DB3C38">
        <w:t>stated</w:t>
      </w:r>
      <w:r w:rsidR="009C509B" w:rsidRPr="00DB3C38">
        <w:t>: “The deceased can… be understood by the bereaved, not as ceasing to be, but having entered a transformation into what we may call spiritual form</w:t>
      </w:r>
      <w:r w:rsidR="00A37FB8" w:rsidRPr="00DB3C38">
        <w:t>”</w:t>
      </w:r>
      <w:r w:rsidR="009C509B" w:rsidRPr="00DB3C38">
        <w:t xml:space="preserve"> (p. 25). </w:t>
      </w:r>
      <w:r w:rsidR="00BE07EB" w:rsidRPr="00DB3C38">
        <w:t xml:space="preserve">McCormick and </w:t>
      </w:r>
      <w:proofErr w:type="spellStart"/>
      <w:r w:rsidR="00BE07EB" w:rsidRPr="00DB3C38">
        <w:t>Tassell-Matamua</w:t>
      </w:r>
      <w:proofErr w:type="spellEnd"/>
      <w:r w:rsidR="00BE07EB" w:rsidRPr="00DB3C38">
        <w:t xml:space="preserve"> (2016) reached a similar conclusion in their study with 13 participants on the therapeutic benefits of ADCs: “Eleven participants reported a sense of continued relationship with the deceased and believed this continuation indicated death is not final. Much of the dialogue relating to continuity reflected a belief that the deceased had transformed and that their </w:t>
      </w:r>
      <w:r w:rsidR="00BE07EB" w:rsidRPr="00DB3C38">
        <w:lastRenderedPageBreak/>
        <w:t>consciousness or soul continued on another plane of existence” (p. 163).</w:t>
      </w:r>
      <w:r w:rsidR="00F60A17" w:rsidRPr="00DB3C38">
        <w:t xml:space="preserve"> </w:t>
      </w:r>
      <w:r w:rsidR="001A3BB6" w:rsidRPr="00DB3C38">
        <w:t>As a result, the fear of their own death is often reduced, and sometimes eliminated</w:t>
      </w:r>
      <w:r w:rsidR="00F60A17" w:rsidRPr="00DB3C38">
        <w:t xml:space="preserve"> (Penberthy et al., 2023).</w:t>
      </w:r>
    </w:p>
    <w:p w14:paraId="423DC950" w14:textId="53E0F7A5" w:rsidR="00673F20" w:rsidRDefault="00F01B42" w:rsidP="00C16911">
      <w:pPr>
        <w:pStyle w:val="NormalWeb"/>
        <w:shd w:val="clear" w:color="auto" w:fill="FFFFFF"/>
        <w:jc w:val="both"/>
        <w:textAlignment w:val="baseline"/>
      </w:pPr>
      <w:r w:rsidRPr="00DB3C38">
        <w:t>The effect of ADCs on the grieving process is powerful</w:t>
      </w:r>
      <w:r w:rsidR="001A3BB6" w:rsidRPr="00DB3C38">
        <w:t xml:space="preserve"> and lasting</w:t>
      </w:r>
      <w:r w:rsidRPr="00DB3C38">
        <w:t xml:space="preserve">. </w:t>
      </w:r>
      <w:r w:rsidR="00673F20" w:rsidRPr="00DB3C38">
        <w:t xml:space="preserve">Beyond the brief but striking perception of the deceased, which is in itself quite remarkable, it is the </w:t>
      </w:r>
      <w:r w:rsidR="00673F20" w:rsidRPr="00DB3C38">
        <w:rPr>
          <w:i/>
        </w:rPr>
        <w:t>information</w:t>
      </w:r>
      <w:r w:rsidR="00673F20" w:rsidRPr="00DB3C38">
        <w:t xml:space="preserve"> transmitted and the</w:t>
      </w:r>
      <w:r w:rsidR="00673F20" w:rsidRPr="00673F20">
        <w:t xml:space="preserve"> </w:t>
      </w:r>
      <w:r w:rsidR="00673F20" w:rsidRPr="00673F20">
        <w:rPr>
          <w:i/>
        </w:rPr>
        <w:t>emotions</w:t>
      </w:r>
      <w:r w:rsidR="00673F20" w:rsidRPr="00673F20">
        <w:t xml:space="preserve"> perceived and felt by the </w:t>
      </w:r>
      <w:proofErr w:type="spellStart"/>
      <w:r w:rsidR="00673F20" w:rsidRPr="00673F20">
        <w:t>experients</w:t>
      </w:r>
      <w:proofErr w:type="spellEnd"/>
      <w:r w:rsidR="00673F20" w:rsidRPr="00673F20">
        <w:t xml:space="preserve"> </w:t>
      </w:r>
      <w:r w:rsidR="00673F20">
        <w:t xml:space="preserve">during the contact </w:t>
      </w:r>
      <w:r w:rsidR="00673F20" w:rsidRPr="00673F20">
        <w:t>that are an essential element, if not the essence, of these experiences.</w:t>
      </w:r>
      <w:r w:rsidR="00673F20">
        <w:t xml:space="preserve"> As a consequence, 73% of our participants reported emotional healing (10% no emotional healing, 8% unsure, and 8% were never in mourning of the perceived deceased person) (Elsaesser, 2023, p. 282).</w:t>
      </w:r>
      <w:r w:rsidR="00673F20" w:rsidRPr="00673F20">
        <w:t xml:space="preserve"> The essential element </w:t>
      </w:r>
      <w:r w:rsidR="00D73DF9">
        <w:t xml:space="preserve">favouring </w:t>
      </w:r>
      <w:r w:rsidR="00673F20" w:rsidRPr="00673F20">
        <w:t xml:space="preserve">emotional healing following </w:t>
      </w:r>
      <w:r w:rsidR="00683821">
        <w:t xml:space="preserve">the </w:t>
      </w:r>
      <w:r w:rsidR="00673F20" w:rsidRPr="00673F20">
        <w:t xml:space="preserve">ADC consists of the conviction - often newly acquired - that the bond with the deceased loved one has survived the death of the body and that a relationship, obviously transformed and metamorphosed, continues with </w:t>
      </w:r>
      <w:r w:rsidR="00EB6574">
        <w:t>him or her</w:t>
      </w:r>
      <w:r w:rsidR="00673F20" w:rsidRPr="00673F20">
        <w:t>.</w:t>
      </w:r>
    </w:p>
    <w:p w14:paraId="77B2BA9A" w14:textId="6019B50D" w:rsidR="006073F6" w:rsidRPr="00A075B9" w:rsidRDefault="006073F6" w:rsidP="00C16911">
      <w:pPr>
        <w:spacing w:line="240" w:lineRule="auto"/>
        <w:rPr>
          <w:rFonts w:ascii="Times New Roman" w:hAnsi="Times New Roman" w:cs="Times New Roman"/>
          <w:b/>
          <w:sz w:val="24"/>
          <w:szCs w:val="24"/>
          <w:lang w:val="en-GB"/>
        </w:rPr>
      </w:pPr>
      <w:r w:rsidRPr="00A075B9">
        <w:rPr>
          <w:rFonts w:ascii="Times New Roman" w:hAnsi="Times New Roman" w:cs="Times New Roman"/>
          <w:b/>
          <w:sz w:val="24"/>
          <w:szCs w:val="24"/>
          <w:lang w:val="en-GB"/>
        </w:rPr>
        <w:t>ADC research project</w:t>
      </w:r>
      <w:r w:rsidR="00BB0C6D">
        <w:rPr>
          <w:rFonts w:ascii="Times New Roman" w:hAnsi="Times New Roman" w:cs="Times New Roman"/>
          <w:b/>
          <w:sz w:val="24"/>
          <w:szCs w:val="24"/>
          <w:lang w:val="en-GB"/>
        </w:rPr>
        <w:t xml:space="preserve">  </w:t>
      </w:r>
    </w:p>
    <w:p w14:paraId="1EADA8B3" w14:textId="77777777" w:rsidR="006073F6" w:rsidRPr="005D4E17" w:rsidRDefault="006073F6" w:rsidP="00C16911">
      <w:pPr>
        <w:spacing w:line="240" w:lineRule="auto"/>
        <w:rPr>
          <w:rFonts w:ascii="Times New Roman" w:hAnsi="Times New Roman" w:cs="Times New Roman"/>
          <w:sz w:val="24"/>
          <w:szCs w:val="24"/>
          <w:lang w:val="en-GB"/>
        </w:rPr>
      </w:pPr>
      <w:r w:rsidRPr="005D4E17">
        <w:rPr>
          <w:rFonts w:ascii="Times New Roman" w:hAnsi="Times New Roman" w:cs="Times New Roman"/>
          <w:sz w:val="24"/>
          <w:szCs w:val="24"/>
          <w:lang w:val="en-GB"/>
        </w:rPr>
        <w:t xml:space="preserve">Thanks to funding from one, and later several, foundations, we have been conducting since February 2018 a long-term multilingual research project entitled </w:t>
      </w:r>
      <w:r w:rsidRPr="00A3156F">
        <w:rPr>
          <w:rFonts w:ascii="Times New Roman" w:hAnsi="Times New Roman" w:cs="Times New Roman"/>
          <w:i/>
          <w:sz w:val="24"/>
          <w:szCs w:val="24"/>
          <w:lang w:val="en-GB"/>
        </w:rPr>
        <w:t>Investigating of the phenomenology and impact</w:t>
      </w:r>
      <w:r>
        <w:rPr>
          <w:rFonts w:ascii="Times New Roman" w:hAnsi="Times New Roman" w:cs="Times New Roman"/>
          <w:i/>
          <w:sz w:val="24"/>
          <w:szCs w:val="24"/>
          <w:lang w:val="en-GB"/>
        </w:rPr>
        <w:t xml:space="preserve"> of</w:t>
      </w:r>
      <w:r w:rsidRPr="00A3156F">
        <w:rPr>
          <w:rFonts w:ascii="Times New Roman" w:hAnsi="Times New Roman" w:cs="Times New Roman"/>
          <w:i/>
          <w:sz w:val="24"/>
          <w:szCs w:val="24"/>
          <w:lang w:val="en-GB"/>
        </w:rPr>
        <w:t xml:space="preserve"> spontaneous </w:t>
      </w:r>
      <w:r>
        <w:rPr>
          <w:rFonts w:ascii="Times New Roman" w:hAnsi="Times New Roman" w:cs="Times New Roman"/>
          <w:i/>
          <w:sz w:val="24"/>
          <w:szCs w:val="24"/>
          <w:lang w:val="en-GB"/>
        </w:rPr>
        <w:t>A</w:t>
      </w:r>
      <w:r w:rsidRPr="00A3156F">
        <w:rPr>
          <w:rFonts w:ascii="Times New Roman" w:hAnsi="Times New Roman" w:cs="Times New Roman"/>
          <w:i/>
          <w:sz w:val="24"/>
          <w:szCs w:val="24"/>
          <w:lang w:val="en-GB"/>
        </w:rPr>
        <w:t>fter-</w:t>
      </w:r>
      <w:r>
        <w:rPr>
          <w:rFonts w:ascii="Times New Roman" w:hAnsi="Times New Roman" w:cs="Times New Roman"/>
          <w:i/>
          <w:sz w:val="24"/>
          <w:szCs w:val="24"/>
          <w:lang w:val="en-GB"/>
        </w:rPr>
        <w:t>D</w:t>
      </w:r>
      <w:r w:rsidRPr="00A3156F">
        <w:rPr>
          <w:rFonts w:ascii="Times New Roman" w:hAnsi="Times New Roman" w:cs="Times New Roman"/>
          <w:i/>
          <w:sz w:val="24"/>
          <w:szCs w:val="24"/>
          <w:lang w:val="en-GB"/>
        </w:rPr>
        <w:t xml:space="preserve">eath </w:t>
      </w:r>
      <w:r>
        <w:rPr>
          <w:rFonts w:ascii="Times New Roman" w:hAnsi="Times New Roman" w:cs="Times New Roman"/>
          <w:i/>
          <w:sz w:val="24"/>
          <w:szCs w:val="24"/>
          <w:lang w:val="en-GB"/>
        </w:rPr>
        <w:t>C</w:t>
      </w:r>
      <w:r w:rsidRPr="00A3156F">
        <w:rPr>
          <w:rFonts w:ascii="Times New Roman" w:hAnsi="Times New Roman" w:cs="Times New Roman"/>
          <w:i/>
          <w:sz w:val="24"/>
          <w:szCs w:val="24"/>
          <w:lang w:val="en-GB"/>
        </w:rPr>
        <w:t>ommunications</w:t>
      </w:r>
      <w:r w:rsidRPr="005D4E17">
        <w:rPr>
          <w:rFonts w:ascii="Times New Roman" w:hAnsi="Times New Roman" w:cs="Times New Roman"/>
          <w:sz w:val="24"/>
          <w:szCs w:val="24"/>
          <w:lang w:val="en-GB"/>
        </w:rPr>
        <w:t xml:space="preserve"> (ADC</w:t>
      </w:r>
      <w:r>
        <w:rPr>
          <w:rFonts w:ascii="Times New Roman" w:hAnsi="Times New Roman" w:cs="Times New Roman"/>
          <w:sz w:val="24"/>
          <w:szCs w:val="24"/>
          <w:lang w:val="en-GB"/>
        </w:rPr>
        <w:t>s</w:t>
      </w:r>
      <w:r w:rsidRPr="005D4E17">
        <w:rPr>
          <w:rFonts w:ascii="Times New Roman" w:hAnsi="Times New Roman" w:cs="Times New Roman"/>
          <w:sz w:val="24"/>
          <w:szCs w:val="24"/>
          <w:lang w:val="en-GB"/>
        </w:rPr>
        <w:t>)</w:t>
      </w:r>
      <w:r>
        <w:rPr>
          <w:rStyle w:val="Appelnotedebasdep"/>
          <w:rFonts w:ascii="Times New Roman" w:hAnsi="Times New Roman" w:cs="Times New Roman"/>
          <w:sz w:val="24"/>
          <w:szCs w:val="24"/>
          <w:lang w:val="en-GB"/>
        </w:rPr>
        <w:footnoteReference w:id="1"/>
      </w:r>
      <w:r w:rsidRPr="005D4E17">
        <w:rPr>
          <w:rFonts w:ascii="Times New Roman" w:hAnsi="Times New Roman" w:cs="Times New Roman"/>
          <w:sz w:val="24"/>
          <w:szCs w:val="24"/>
          <w:lang w:val="en-GB"/>
        </w:rPr>
        <w:t xml:space="preserve">  . </w:t>
      </w:r>
    </w:p>
    <w:p w14:paraId="072D8D28" w14:textId="77777777" w:rsidR="006073F6" w:rsidRDefault="006073F6" w:rsidP="00C16911">
      <w:pPr>
        <w:spacing w:line="240" w:lineRule="auto"/>
        <w:rPr>
          <w:rFonts w:ascii="Times New Roman" w:hAnsi="Times New Roman" w:cs="Times New Roman"/>
          <w:sz w:val="24"/>
          <w:szCs w:val="24"/>
          <w:lang w:val="en-GB"/>
        </w:rPr>
      </w:pPr>
      <w:r w:rsidRPr="005D4E17">
        <w:rPr>
          <w:rFonts w:ascii="Times New Roman" w:hAnsi="Times New Roman" w:cs="Times New Roman"/>
          <w:sz w:val="24"/>
          <w:szCs w:val="24"/>
          <w:lang w:val="en-GB"/>
        </w:rPr>
        <w:t>Our team consists of Professor Chris A. Roe</w:t>
      </w:r>
      <w:r>
        <w:rPr>
          <w:rFonts w:ascii="Times New Roman" w:hAnsi="Times New Roman" w:cs="Times New Roman"/>
          <w:sz w:val="24"/>
          <w:szCs w:val="24"/>
          <w:lang w:val="en-GB"/>
        </w:rPr>
        <w:t xml:space="preserve">, </w:t>
      </w:r>
      <w:r w:rsidRPr="005D4E17">
        <w:rPr>
          <w:rFonts w:ascii="Times New Roman" w:hAnsi="Times New Roman" w:cs="Times New Roman"/>
          <w:sz w:val="24"/>
          <w:szCs w:val="24"/>
          <w:lang w:val="en-GB"/>
        </w:rPr>
        <w:t xml:space="preserve">Associate Professor Callum E. Cooper </w:t>
      </w:r>
      <w:r>
        <w:rPr>
          <w:rFonts w:ascii="Times New Roman" w:hAnsi="Times New Roman" w:cs="Times New Roman"/>
          <w:sz w:val="24"/>
          <w:szCs w:val="24"/>
          <w:lang w:val="en-GB"/>
        </w:rPr>
        <w:t xml:space="preserve">and Sophie Morrison </w:t>
      </w:r>
      <w:r w:rsidRPr="005D4E17">
        <w:rPr>
          <w:rFonts w:ascii="Times New Roman" w:hAnsi="Times New Roman" w:cs="Times New Roman"/>
          <w:sz w:val="24"/>
          <w:szCs w:val="24"/>
          <w:lang w:val="en-GB"/>
        </w:rPr>
        <w:t>from the University of Northampton, UK, David Lorimer from the Scientific and Medical Network, UK, and Evelyn Elsaesser (Switzerland</w:t>
      </w:r>
      <w:r>
        <w:rPr>
          <w:rFonts w:ascii="Times New Roman" w:hAnsi="Times New Roman" w:cs="Times New Roman"/>
          <w:sz w:val="24"/>
          <w:szCs w:val="24"/>
          <w:lang w:val="en-GB"/>
        </w:rPr>
        <w:t>).</w:t>
      </w:r>
    </w:p>
    <w:p w14:paraId="798CFEDC" w14:textId="77777777" w:rsidR="006073F6" w:rsidRPr="005D4E17" w:rsidRDefault="006073F6" w:rsidP="00C16911">
      <w:pPr>
        <w:spacing w:line="240" w:lineRule="auto"/>
        <w:rPr>
          <w:rFonts w:ascii="Times New Roman" w:hAnsi="Times New Roman" w:cs="Times New Roman"/>
          <w:sz w:val="24"/>
          <w:szCs w:val="24"/>
          <w:lang w:val="en-GB"/>
        </w:rPr>
      </w:pPr>
      <w:r w:rsidRPr="005D4E17">
        <w:rPr>
          <w:rFonts w:ascii="Times New Roman" w:hAnsi="Times New Roman" w:cs="Times New Roman"/>
          <w:sz w:val="24"/>
          <w:szCs w:val="24"/>
          <w:lang w:val="en-GB"/>
        </w:rPr>
        <w:t xml:space="preserve">This international survey has three objectives: 1) to describe the circumstances surrounding the occurrence and phenomenology of ADCs, including possible cultural differences between the countries/language groups studied, 2) to analyse the impact of ADCs on the </w:t>
      </w:r>
      <w:proofErr w:type="spellStart"/>
      <w:r>
        <w:rPr>
          <w:rFonts w:ascii="Times New Roman" w:hAnsi="Times New Roman" w:cs="Times New Roman"/>
          <w:sz w:val="24"/>
          <w:szCs w:val="24"/>
          <w:lang w:val="en-GB"/>
        </w:rPr>
        <w:t>experients</w:t>
      </w:r>
      <w:proofErr w:type="spellEnd"/>
      <w:r w:rsidRPr="005D4E17">
        <w:rPr>
          <w:rFonts w:ascii="Times New Roman" w:hAnsi="Times New Roman" w:cs="Times New Roman"/>
          <w:sz w:val="24"/>
          <w:szCs w:val="24"/>
          <w:lang w:val="en-GB"/>
        </w:rPr>
        <w:t>, and 3) to disseminate the research findings to the general public and academia.</w:t>
      </w:r>
    </w:p>
    <w:p w14:paraId="311A3B21" w14:textId="77777777" w:rsidR="006073F6" w:rsidRDefault="006073F6" w:rsidP="00C16911">
      <w:pPr>
        <w:spacing w:line="240" w:lineRule="auto"/>
        <w:rPr>
          <w:rFonts w:ascii="Times New Roman" w:hAnsi="Times New Roman" w:cs="Times New Roman"/>
          <w:sz w:val="24"/>
          <w:szCs w:val="24"/>
          <w:lang w:val="en-GB"/>
        </w:rPr>
      </w:pPr>
      <w:r w:rsidRPr="005D4E17">
        <w:rPr>
          <w:rFonts w:ascii="Times New Roman" w:hAnsi="Times New Roman" w:cs="Times New Roman"/>
          <w:sz w:val="24"/>
          <w:szCs w:val="24"/>
          <w:lang w:val="en-GB"/>
        </w:rPr>
        <w:t>To achieve the objectives of the project, we developed a very detailed questionnaire with 194 items (including follow-up questions after positive responses)</w:t>
      </w:r>
      <w:r>
        <w:rPr>
          <w:rFonts w:ascii="Times New Roman" w:hAnsi="Times New Roman" w:cs="Times New Roman"/>
          <w:sz w:val="24"/>
          <w:szCs w:val="24"/>
          <w:lang w:val="en-GB"/>
        </w:rPr>
        <w:t xml:space="preserve">, </w:t>
      </w:r>
      <w:r w:rsidRPr="00A075B9">
        <w:rPr>
          <w:rFonts w:ascii="Times New Roman" w:hAnsi="Times New Roman" w:cs="Times New Roman"/>
          <w:sz w:val="24"/>
          <w:szCs w:val="24"/>
          <w:lang w:val="en-GB"/>
        </w:rPr>
        <w:t xml:space="preserve">which </w:t>
      </w:r>
      <w:r>
        <w:rPr>
          <w:rFonts w:ascii="Times New Roman" w:hAnsi="Times New Roman" w:cs="Times New Roman"/>
          <w:sz w:val="24"/>
          <w:szCs w:val="24"/>
          <w:lang w:val="en-GB"/>
        </w:rPr>
        <w:t>comprises</w:t>
      </w:r>
      <w:r w:rsidRPr="00A075B9">
        <w:rPr>
          <w:rFonts w:ascii="Times New Roman" w:hAnsi="Times New Roman" w:cs="Times New Roman"/>
          <w:sz w:val="24"/>
          <w:szCs w:val="24"/>
          <w:lang w:val="en-GB"/>
        </w:rPr>
        <w:t xml:space="preserve"> an initial description, in the respondent’s own words, of the after-death communication. The survey was made available via JISC online surveys platform (</w:t>
      </w:r>
      <w:r w:rsidRPr="008C50C1">
        <w:rPr>
          <w:rFonts w:ascii="Times New Roman" w:hAnsi="Times New Roman" w:cs="Times New Roman"/>
          <w:sz w:val="24"/>
          <w:szCs w:val="24"/>
          <w:lang w:val="en-GB"/>
        </w:rPr>
        <w:t>https://www.jisc.ac.uk/online-surveys</w:t>
      </w:r>
      <w:r>
        <w:rPr>
          <w:rFonts w:ascii="Times New Roman" w:hAnsi="Times New Roman" w:cs="Times New Roman"/>
          <w:sz w:val="24"/>
          <w:szCs w:val="24"/>
          <w:lang w:val="en-GB"/>
        </w:rPr>
        <w:t>).</w:t>
      </w:r>
    </w:p>
    <w:p w14:paraId="565B288B" w14:textId="1F272847" w:rsidR="006073F6" w:rsidRDefault="006073F6" w:rsidP="00C16911">
      <w:pPr>
        <w:spacing w:line="240" w:lineRule="auto"/>
        <w:rPr>
          <w:rFonts w:ascii="Times New Roman" w:hAnsi="Times New Roman" w:cs="Times New Roman"/>
          <w:sz w:val="24"/>
          <w:szCs w:val="24"/>
          <w:lang w:val="en-GB"/>
        </w:rPr>
      </w:pPr>
      <w:r w:rsidRPr="00400E6E">
        <w:rPr>
          <w:rFonts w:ascii="Times New Roman" w:hAnsi="Times New Roman" w:cs="Times New Roman"/>
          <w:sz w:val="24"/>
          <w:szCs w:val="24"/>
          <w:lang w:val="en-GB"/>
        </w:rPr>
        <w:t>The original research project received ethical approval from the University of Northampton and was pre-registered with the Koestler Parapsychology Unit registry (KPU 1047). Analysis strategy is as described there and reported in Elsaesser et al. (2021</w:t>
      </w:r>
      <w:r>
        <w:rPr>
          <w:rFonts w:ascii="Times New Roman" w:hAnsi="Times New Roman" w:cs="Times New Roman"/>
          <w:sz w:val="24"/>
          <w:szCs w:val="24"/>
          <w:lang w:val="en-GB"/>
        </w:rPr>
        <w:t>).</w:t>
      </w:r>
    </w:p>
    <w:p w14:paraId="022F483F" w14:textId="77777777" w:rsidR="006073F6" w:rsidRPr="00400E6E" w:rsidRDefault="006073F6" w:rsidP="00C16911">
      <w:pPr>
        <w:spacing w:line="240" w:lineRule="auto"/>
        <w:rPr>
          <w:rFonts w:ascii="Times New Roman" w:hAnsi="Times New Roman" w:cs="Times New Roman"/>
          <w:i/>
          <w:sz w:val="24"/>
          <w:szCs w:val="24"/>
          <w:lang w:val="en-GB"/>
        </w:rPr>
      </w:pPr>
      <w:r w:rsidRPr="00400E6E">
        <w:rPr>
          <w:rFonts w:ascii="Times New Roman" w:hAnsi="Times New Roman" w:cs="Times New Roman"/>
          <w:i/>
          <w:sz w:val="24"/>
          <w:szCs w:val="24"/>
          <w:lang w:val="en-GB"/>
        </w:rPr>
        <w:t>Data collected</w:t>
      </w:r>
    </w:p>
    <w:p w14:paraId="6AF35401" w14:textId="77777777" w:rsidR="006073F6" w:rsidRDefault="006073F6" w:rsidP="00C16911">
      <w:pPr>
        <w:spacing w:line="240" w:lineRule="auto"/>
        <w:rPr>
          <w:rFonts w:ascii="Times New Roman" w:hAnsi="Times New Roman" w:cs="Times New Roman"/>
          <w:sz w:val="24"/>
          <w:szCs w:val="24"/>
          <w:lang w:val="en-GB"/>
        </w:rPr>
      </w:pPr>
      <w:r w:rsidRPr="00AE24DA">
        <w:rPr>
          <w:rFonts w:ascii="Times New Roman" w:hAnsi="Times New Roman" w:cs="Times New Roman"/>
          <w:sz w:val="24"/>
          <w:szCs w:val="24"/>
          <w:lang w:val="en-GB"/>
        </w:rPr>
        <w:t xml:space="preserve">Participants were recruited using a purposive snowball sampling. </w:t>
      </w:r>
      <w:r w:rsidRPr="00A075B9">
        <w:rPr>
          <w:rFonts w:ascii="Times New Roman" w:hAnsi="Times New Roman" w:cs="Times New Roman"/>
          <w:sz w:val="24"/>
          <w:szCs w:val="24"/>
          <w:lang w:val="en-GB"/>
        </w:rPr>
        <w:t>Initially, versions of the survey were produced in English, French and Spanish</w:t>
      </w:r>
      <w:r>
        <w:rPr>
          <w:rFonts w:ascii="Times New Roman" w:hAnsi="Times New Roman" w:cs="Times New Roman"/>
          <w:sz w:val="24"/>
          <w:szCs w:val="24"/>
          <w:lang w:val="en-GB"/>
        </w:rPr>
        <w:t xml:space="preserve">; </w:t>
      </w:r>
      <w:r w:rsidRPr="005336FC">
        <w:rPr>
          <w:rFonts w:ascii="Times New Roman" w:hAnsi="Times New Roman" w:cs="Times New Roman"/>
          <w:sz w:val="24"/>
          <w:szCs w:val="24"/>
          <w:lang w:val="en-GB"/>
        </w:rPr>
        <w:t>responses totalled more than 2 million words just for the full ADC accounts</w:t>
      </w:r>
      <w:r w:rsidRPr="00A075B9">
        <w:rPr>
          <w:rFonts w:ascii="Times New Roman" w:hAnsi="Times New Roman" w:cs="Times New Roman"/>
          <w:sz w:val="24"/>
          <w:szCs w:val="24"/>
          <w:lang w:val="en-GB"/>
        </w:rPr>
        <w:t xml:space="preserve">. </w:t>
      </w:r>
      <w:r w:rsidRPr="00D568CC">
        <w:rPr>
          <w:rFonts w:ascii="Times New Roman" w:hAnsi="Times New Roman" w:cs="Times New Roman"/>
          <w:sz w:val="24"/>
          <w:szCs w:val="24"/>
          <w:lang w:val="en-GB"/>
        </w:rPr>
        <w:t xml:space="preserve">The </w:t>
      </w:r>
      <w:r>
        <w:rPr>
          <w:rFonts w:ascii="Times New Roman" w:hAnsi="Times New Roman" w:cs="Times New Roman"/>
          <w:sz w:val="24"/>
          <w:szCs w:val="24"/>
          <w:lang w:val="en-GB"/>
        </w:rPr>
        <w:t>English</w:t>
      </w:r>
      <w:r w:rsidRPr="00D568CC">
        <w:rPr>
          <w:rFonts w:ascii="Times New Roman" w:hAnsi="Times New Roman" w:cs="Times New Roman"/>
          <w:sz w:val="24"/>
          <w:szCs w:val="24"/>
          <w:lang w:val="en-GB"/>
        </w:rPr>
        <w:t xml:space="preserve"> survey was open from August 20</w:t>
      </w:r>
      <w:r>
        <w:rPr>
          <w:rFonts w:ascii="Times New Roman" w:hAnsi="Times New Roman" w:cs="Times New Roman"/>
          <w:sz w:val="24"/>
          <w:szCs w:val="24"/>
          <w:lang w:val="en-GB"/>
        </w:rPr>
        <w:t>18</w:t>
      </w:r>
      <w:r w:rsidRPr="00D568CC">
        <w:rPr>
          <w:rFonts w:ascii="Times New Roman" w:hAnsi="Times New Roman" w:cs="Times New Roman"/>
          <w:sz w:val="24"/>
          <w:szCs w:val="24"/>
          <w:lang w:val="en-GB"/>
        </w:rPr>
        <w:t xml:space="preserve"> until </w:t>
      </w:r>
      <w:r>
        <w:rPr>
          <w:rFonts w:ascii="Times New Roman" w:hAnsi="Times New Roman" w:cs="Times New Roman"/>
          <w:sz w:val="24"/>
          <w:szCs w:val="24"/>
          <w:lang w:val="en-GB"/>
        </w:rPr>
        <w:t>January 2019</w:t>
      </w:r>
      <w:r w:rsidRPr="00D568CC">
        <w:rPr>
          <w:rFonts w:ascii="Times New Roman" w:hAnsi="Times New Roman" w:cs="Times New Roman"/>
          <w:sz w:val="24"/>
          <w:szCs w:val="24"/>
          <w:lang w:val="en-GB"/>
        </w:rPr>
        <w:t xml:space="preserve"> and produced </w:t>
      </w:r>
      <w:r w:rsidRPr="00AE24DA">
        <w:rPr>
          <w:rFonts w:ascii="Times New Roman" w:hAnsi="Times New Roman" w:cs="Times New Roman"/>
          <w:sz w:val="24"/>
          <w:szCs w:val="24"/>
          <w:lang w:val="en-GB"/>
        </w:rPr>
        <w:t xml:space="preserve">416 </w:t>
      </w:r>
      <w:r w:rsidRPr="00D568CC">
        <w:rPr>
          <w:rFonts w:ascii="Times New Roman" w:hAnsi="Times New Roman" w:cs="Times New Roman"/>
          <w:sz w:val="24"/>
          <w:szCs w:val="24"/>
          <w:lang w:val="en-GB"/>
        </w:rPr>
        <w:t xml:space="preserve">responses. </w:t>
      </w:r>
      <w:r>
        <w:rPr>
          <w:rFonts w:ascii="Times New Roman" w:hAnsi="Times New Roman" w:cs="Times New Roman"/>
          <w:sz w:val="24"/>
          <w:szCs w:val="24"/>
          <w:lang w:val="en-GB"/>
        </w:rPr>
        <w:t xml:space="preserve">The French survey was open from September 2018 to March 2019 resulting in </w:t>
      </w:r>
      <w:r w:rsidRPr="00AE24DA">
        <w:rPr>
          <w:rFonts w:ascii="Times New Roman" w:hAnsi="Times New Roman" w:cs="Times New Roman"/>
          <w:sz w:val="24"/>
          <w:szCs w:val="24"/>
          <w:lang w:val="en-GB"/>
        </w:rPr>
        <w:t>440</w:t>
      </w:r>
      <w:r>
        <w:rPr>
          <w:rFonts w:ascii="Times New Roman" w:hAnsi="Times New Roman" w:cs="Times New Roman"/>
          <w:sz w:val="24"/>
          <w:szCs w:val="24"/>
          <w:lang w:val="en-GB"/>
        </w:rPr>
        <w:t xml:space="preserve"> responses. The Spanish survey was open from October 2018 to April 2019 and produced 148 responses. The German survey was opened later, from August 2022 to March 2023, resulting in </w:t>
      </w:r>
      <w:r w:rsidRPr="00AE24DA">
        <w:rPr>
          <w:rFonts w:ascii="Times New Roman" w:hAnsi="Times New Roman" w:cs="Times New Roman"/>
          <w:sz w:val="24"/>
          <w:szCs w:val="24"/>
          <w:lang w:val="en-GB"/>
        </w:rPr>
        <w:t>235</w:t>
      </w:r>
      <w:r>
        <w:rPr>
          <w:rFonts w:ascii="Times New Roman" w:hAnsi="Times New Roman" w:cs="Times New Roman"/>
          <w:sz w:val="24"/>
          <w:szCs w:val="24"/>
          <w:lang w:val="en-GB"/>
        </w:rPr>
        <w:t xml:space="preserve"> responses. </w:t>
      </w:r>
      <w:r w:rsidRPr="00F5058D">
        <w:rPr>
          <w:rFonts w:ascii="Times New Roman" w:hAnsi="Times New Roman" w:cs="Times New Roman"/>
          <w:sz w:val="24"/>
          <w:szCs w:val="24"/>
          <w:lang w:val="en-GB"/>
        </w:rPr>
        <w:t xml:space="preserve">A small collection of Dutch data ran simultaneously from August 2022 to March 2023, resulting in 17 responses. </w:t>
      </w:r>
      <w:r w:rsidRPr="005336FC">
        <w:rPr>
          <w:rFonts w:ascii="Times New Roman" w:hAnsi="Times New Roman" w:cs="Times New Roman"/>
          <w:sz w:val="24"/>
          <w:szCs w:val="24"/>
          <w:lang w:val="en-GB"/>
        </w:rPr>
        <w:t xml:space="preserve">It </w:t>
      </w:r>
      <w:r>
        <w:rPr>
          <w:rFonts w:ascii="Times New Roman" w:hAnsi="Times New Roman" w:cs="Times New Roman"/>
          <w:sz w:val="24"/>
          <w:szCs w:val="24"/>
          <w:lang w:val="en-GB"/>
        </w:rPr>
        <w:t xml:space="preserve">proved </w:t>
      </w:r>
      <w:r w:rsidRPr="005336FC">
        <w:rPr>
          <w:rFonts w:ascii="Times New Roman" w:hAnsi="Times New Roman" w:cs="Times New Roman"/>
          <w:sz w:val="24"/>
          <w:szCs w:val="24"/>
          <w:lang w:val="en-GB"/>
        </w:rPr>
        <w:t xml:space="preserve">difficult to </w:t>
      </w:r>
      <w:r w:rsidRPr="005358D8">
        <w:rPr>
          <w:rFonts w:ascii="Times New Roman" w:hAnsi="Times New Roman" w:cs="Times New Roman"/>
          <w:sz w:val="24"/>
          <w:szCs w:val="24"/>
          <w:lang w:val="en-GB"/>
        </w:rPr>
        <w:t xml:space="preserve">recruit </w:t>
      </w:r>
      <w:r w:rsidRPr="005336FC">
        <w:rPr>
          <w:rFonts w:ascii="Times New Roman" w:hAnsi="Times New Roman" w:cs="Times New Roman"/>
          <w:sz w:val="24"/>
          <w:szCs w:val="24"/>
          <w:lang w:val="en-GB"/>
        </w:rPr>
        <w:t>participants for the Chinese survey - open from September 2023 to June 2024 - with a result of 55 responses.</w:t>
      </w:r>
      <w:r>
        <w:rPr>
          <w:rFonts w:ascii="Times New Roman" w:hAnsi="Times New Roman" w:cs="Times New Roman"/>
          <w:sz w:val="24"/>
          <w:szCs w:val="24"/>
          <w:lang w:val="en-GB"/>
        </w:rPr>
        <w:t xml:space="preserve"> </w:t>
      </w:r>
      <w:r w:rsidRPr="00857DC0">
        <w:rPr>
          <w:rFonts w:ascii="Times New Roman" w:hAnsi="Times New Roman" w:cs="Times New Roman"/>
          <w:sz w:val="24"/>
          <w:szCs w:val="24"/>
          <w:lang w:val="en-GB"/>
        </w:rPr>
        <w:t>To date, our database contains 1,3</w:t>
      </w:r>
      <w:r>
        <w:rPr>
          <w:rFonts w:ascii="Times New Roman" w:hAnsi="Times New Roman" w:cs="Times New Roman"/>
          <w:sz w:val="24"/>
          <w:szCs w:val="24"/>
          <w:lang w:val="en-GB"/>
        </w:rPr>
        <w:t>11</w:t>
      </w:r>
      <w:r w:rsidRPr="00857DC0">
        <w:rPr>
          <w:rFonts w:ascii="Times New Roman" w:hAnsi="Times New Roman" w:cs="Times New Roman"/>
          <w:sz w:val="24"/>
          <w:szCs w:val="24"/>
          <w:lang w:val="en-GB"/>
        </w:rPr>
        <w:t xml:space="preserve"> completed questionnaires</w:t>
      </w:r>
      <w:r>
        <w:rPr>
          <w:rFonts w:ascii="Times New Roman" w:hAnsi="Times New Roman" w:cs="Times New Roman"/>
          <w:sz w:val="24"/>
          <w:szCs w:val="24"/>
          <w:lang w:val="en-GB"/>
        </w:rPr>
        <w:t xml:space="preserve"> in six languages</w:t>
      </w:r>
      <w:r w:rsidRPr="00857DC0">
        <w:rPr>
          <w:rFonts w:ascii="Times New Roman" w:hAnsi="Times New Roman" w:cs="Times New Roman"/>
          <w:sz w:val="24"/>
          <w:szCs w:val="24"/>
          <w:lang w:val="en-GB"/>
        </w:rPr>
        <w:t>, making it the most comprehensive multilingual survey of spontaneous ADCs in the world. The next survey will be conducted in India.</w:t>
      </w:r>
    </w:p>
    <w:p w14:paraId="13EA9045" w14:textId="27D9E4FC" w:rsidR="006073F6" w:rsidRPr="00857DC0" w:rsidRDefault="006073F6" w:rsidP="00C16911">
      <w:pPr>
        <w:spacing w:line="240" w:lineRule="auto"/>
        <w:rPr>
          <w:rFonts w:ascii="Times New Roman" w:hAnsi="Times New Roman" w:cs="Times New Roman"/>
          <w:sz w:val="24"/>
          <w:szCs w:val="24"/>
          <w:lang w:val="en-GB"/>
        </w:rPr>
      </w:pPr>
      <w:r w:rsidRPr="00857DC0">
        <w:rPr>
          <w:rFonts w:ascii="Times New Roman" w:hAnsi="Times New Roman" w:cs="Times New Roman"/>
          <w:sz w:val="24"/>
          <w:szCs w:val="24"/>
          <w:lang w:val="en-GB"/>
        </w:rPr>
        <w:lastRenderedPageBreak/>
        <w:t xml:space="preserve">In this chapter, </w:t>
      </w:r>
      <w:r w:rsidR="001146D6">
        <w:rPr>
          <w:rFonts w:ascii="Times New Roman" w:hAnsi="Times New Roman" w:cs="Times New Roman"/>
          <w:sz w:val="24"/>
          <w:szCs w:val="24"/>
          <w:lang w:val="en-GB"/>
        </w:rPr>
        <w:t>I</w:t>
      </w:r>
      <w:r>
        <w:rPr>
          <w:rFonts w:ascii="Times New Roman" w:hAnsi="Times New Roman" w:cs="Times New Roman"/>
          <w:sz w:val="24"/>
          <w:szCs w:val="24"/>
          <w:lang w:val="en-GB"/>
        </w:rPr>
        <w:t xml:space="preserve"> </w:t>
      </w:r>
      <w:r w:rsidRPr="00857DC0">
        <w:rPr>
          <w:rFonts w:ascii="Times New Roman" w:hAnsi="Times New Roman" w:cs="Times New Roman"/>
          <w:sz w:val="24"/>
          <w:szCs w:val="24"/>
          <w:lang w:val="en-GB"/>
        </w:rPr>
        <w:t xml:space="preserve">will refer to survey data in English, French, Spanish </w:t>
      </w:r>
      <w:r>
        <w:rPr>
          <w:rFonts w:ascii="Times New Roman" w:hAnsi="Times New Roman" w:cs="Times New Roman"/>
          <w:sz w:val="24"/>
          <w:szCs w:val="24"/>
          <w:lang w:val="en-GB"/>
        </w:rPr>
        <w:t>(</w:t>
      </w:r>
      <w:r w:rsidR="001146D6">
        <w:rPr>
          <w:rFonts w:ascii="Times New Roman" w:hAnsi="Times New Roman" w:cs="Times New Roman"/>
          <w:sz w:val="24"/>
          <w:szCs w:val="24"/>
          <w:lang w:val="en-GB"/>
        </w:rPr>
        <w:t xml:space="preserve">total of </w:t>
      </w:r>
      <w:r>
        <w:rPr>
          <w:rFonts w:ascii="Times New Roman" w:hAnsi="Times New Roman" w:cs="Times New Roman"/>
          <w:sz w:val="24"/>
          <w:szCs w:val="24"/>
          <w:lang w:val="en-GB"/>
        </w:rPr>
        <w:t>1</w:t>
      </w:r>
      <w:r w:rsidR="00F224D1">
        <w:rPr>
          <w:rFonts w:ascii="Times New Roman" w:hAnsi="Times New Roman" w:cs="Times New Roman"/>
          <w:sz w:val="24"/>
          <w:szCs w:val="24"/>
          <w:lang w:val="en-GB"/>
        </w:rPr>
        <w:t>,</w:t>
      </w:r>
      <w:r>
        <w:rPr>
          <w:rFonts w:ascii="Times New Roman" w:hAnsi="Times New Roman" w:cs="Times New Roman"/>
          <w:sz w:val="24"/>
          <w:szCs w:val="24"/>
          <w:lang w:val="en-GB"/>
        </w:rPr>
        <w:t xml:space="preserve">004 responses) </w:t>
      </w:r>
      <w:r w:rsidRPr="00857DC0">
        <w:rPr>
          <w:rFonts w:ascii="Times New Roman" w:hAnsi="Times New Roman" w:cs="Times New Roman"/>
          <w:sz w:val="24"/>
          <w:szCs w:val="24"/>
          <w:lang w:val="en-GB"/>
        </w:rPr>
        <w:t>and German</w:t>
      </w:r>
      <w:r>
        <w:rPr>
          <w:rFonts w:ascii="Times New Roman" w:hAnsi="Times New Roman" w:cs="Times New Roman"/>
          <w:sz w:val="24"/>
          <w:szCs w:val="24"/>
          <w:lang w:val="en-GB"/>
        </w:rPr>
        <w:t xml:space="preserve"> (235 responses)</w:t>
      </w:r>
      <w:r w:rsidRPr="00857DC0">
        <w:rPr>
          <w:rFonts w:ascii="Times New Roman" w:hAnsi="Times New Roman" w:cs="Times New Roman"/>
          <w:sz w:val="24"/>
          <w:szCs w:val="24"/>
          <w:lang w:val="en-GB"/>
        </w:rPr>
        <w:t>.</w:t>
      </w:r>
    </w:p>
    <w:p w14:paraId="70A53BEF" w14:textId="77777777" w:rsidR="006736A4" w:rsidRPr="0021527D" w:rsidRDefault="006736A4" w:rsidP="00C16911">
      <w:pPr>
        <w:spacing w:line="240" w:lineRule="auto"/>
        <w:rPr>
          <w:rFonts w:ascii="Times New Roman" w:hAnsi="Times New Roman" w:cs="Times New Roman"/>
          <w:b/>
          <w:sz w:val="24"/>
          <w:szCs w:val="24"/>
          <w:lang w:val="en-GB"/>
        </w:rPr>
      </w:pPr>
      <w:r w:rsidRPr="0021527D">
        <w:rPr>
          <w:rFonts w:ascii="Times New Roman" w:hAnsi="Times New Roman" w:cs="Times New Roman"/>
          <w:b/>
          <w:sz w:val="24"/>
          <w:szCs w:val="24"/>
          <w:lang w:val="en-GB"/>
        </w:rPr>
        <w:t>ADCs over the centuries</w:t>
      </w:r>
    </w:p>
    <w:p w14:paraId="309951F1" w14:textId="7889604F" w:rsidR="00DD2AE6" w:rsidRPr="000F4338" w:rsidRDefault="001064B8" w:rsidP="00C16911">
      <w:pPr>
        <w:spacing w:line="240" w:lineRule="auto"/>
        <w:rPr>
          <w:rFonts w:ascii="Times New Roman" w:hAnsi="Times New Roman" w:cs="Times New Roman"/>
          <w:sz w:val="24"/>
          <w:szCs w:val="24"/>
          <w:lang w:val="en-GB"/>
        </w:rPr>
      </w:pPr>
      <w:r w:rsidRPr="0021527D">
        <w:rPr>
          <w:rFonts w:ascii="Times New Roman" w:hAnsi="Times New Roman" w:cs="Times New Roman"/>
          <w:sz w:val="24"/>
          <w:szCs w:val="24"/>
          <w:lang w:val="en-GB"/>
        </w:rPr>
        <w:t>Testimonies collected on all continents and for centuries suggest this phenomenon to be universal and timeless.</w:t>
      </w:r>
      <w:r w:rsidR="00013D9D" w:rsidRPr="0021527D">
        <w:rPr>
          <w:rFonts w:ascii="Times New Roman" w:hAnsi="Times New Roman" w:cs="Times New Roman"/>
          <w:sz w:val="24"/>
          <w:szCs w:val="24"/>
          <w:lang w:val="en-GB"/>
        </w:rPr>
        <w:t xml:space="preserve"> </w:t>
      </w:r>
      <w:r w:rsidR="0087406F" w:rsidRPr="0087406F">
        <w:rPr>
          <w:rFonts w:ascii="Times New Roman" w:hAnsi="Times New Roman" w:cs="Times New Roman"/>
          <w:sz w:val="24"/>
          <w:szCs w:val="24"/>
          <w:lang w:val="en-GB"/>
        </w:rPr>
        <w:t>They have been reported in different cultures and times (</w:t>
      </w:r>
      <w:proofErr w:type="spellStart"/>
      <w:r w:rsidR="0087406F" w:rsidRPr="0087406F">
        <w:rPr>
          <w:rFonts w:ascii="Times New Roman" w:hAnsi="Times New Roman" w:cs="Times New Roman"/>
          <w:sz w:val="24"/>
          <w:szCs w:val="24"/>
          <w:lang w:val="en-GB"/>
        </w:rPr>
        <w:t>Haraldsson</w:t>
      </w:r>
      <w:proofErr w:type="spellEnd"/>
      <w:r w:rsidR="0087406F" w:rsidRPr="0087406F">
        <w:rPr>
          <w:rFonts w:ascii="Times New Roman" w:hAnsi="Times New Roman" w:cs="Times New Roman"/>
          <w:sz w:val="24"/>
          <w:szCs w:val="24"/>
          <w:lang w:val="en-GB"/>
        </w:rPr>
        <w:t>, 2012; Sidgwick, Sidgwick &amp; Johnson, 1894</w:t>
      </w:r>
      <w:r w:rsidR="007C6BBA">
        <w:rPr>
          <w:rFonts w:ascii="Times New Roman" w:hAnsi="Times New Roman" w:cs="Times New Roman"/>
          <w:sz w:val="24"/>
          <w:szCs w:val="24"/>
          <w:lang w:val="en-GB"/>
        </w:rPr>
        <w:t>, p</w:t>
      </w:r>
      <w:r w:rsidR="004A47E7">
        <w:rPr>
          <w:rFonts w:ascii="Times New Roman" w:hAnsi="Times New Roman" w:cs="Times New Roman"/>
          <w:sz w:val="24"/>
          <w:szCs w:val="24"/>
          <w:lang w:val="en-GB"/>
        </w:rPr>
        <w:t>p</w:t>
      </w:r>
      <w:r w:rsidR="007C6BBA">
        <w:rPr>
          <w:rFonts w:ascii="Times New Roman" w:hAnsi="Times New Roman" w:cs="Times New Roman"/>
          <w:sz w:val="24"/>
          <w:szCs w:val="24"/>
          <w:lang w:val="en-GB"/>
        </w:rPr>
        <w:t>. 25-422</w:t>
      </w:r>
      <w:r w:rsidR="0087406F" w:rsidRPr="0087406F">
        <w:rPr>
          <w:rFonts w:ascii="Times New Roman" w:hAnsi="Times New Roman" w:cs="Times New Roman"/>
          <w:sz w:val="24"/>
          <w:szCs w:val="24"/>
          <w:lang w:val="en-GB"/>
        </w:rPr>
        <w:t>).</w:t>
      </w:r>
      <w:r w:rsidR="0087406F">
        <w:rPr>
          <w:rFonts w:ascii="Times New Roman" w:hAnsi="Times New Roman" w:cs="Times New Roman"/>
          <w:sz w:val="24"/>
          <w:szCs w:val="24"/>
          <w:lang w:val="en-GB"/>
        </w:rPr>
        <w:t xml:space="preserve"> </w:t>
      </w:r>
      <w:r w:rsidR="00013D9D" w:rsidRPr="0021527D">
        <w:rPr>
          <w:rFonts w:ascii="Times New Roman" w:hAnsi="Times New Roman" w:cs="Times New Roman"/>
          <w:sz w:val="24"/>
          <w:szCs w:val="24"/>
          <w:lang w:val="en-GB"/>
        </w:rPr>
        <w:t xml:space="preserve">Although culturally </w:t>
      </w:r>
      <w:proofErr w:type="spellStart"/>
      <w:r w:rsidR="00013D9D" w:rsidRPr="0021527D">
        <w:rPr>
          <w:rFonts w:ascii="Times New Roman" w:hAnsi="Times New Roman" w:cs="Times New Roman"/>
          <w:sz w:val="24"/>
          <w:szCs w:val="24"/>
          <w:lang w:val="en-GB"/>
        </w:rPr>
        <w:t>colored</w:t>
      </w:r>
      <w:proofErr w:type="spellEnd"/>
      <w:r w:rsidR="00013D9D" w:rsidRPr="0021527D">
        <w:rPr>
          <w:rFonts w:ascii="Times New Roman" w:hAnsi="Times New Roman" w:cs="Times New Roman"/>
          <w:sz w:val="24"/>
          <w:szCs w:val="24"/>
          <w:lang w:val="en-GB"/>
        </w:rPr>
        <w:t xml:space="preserve"> and expressed with the linguistic specificities of the period </w:t>
      </w:r>
      <w:r w:rsidR="005358D8">
        <w:rPr>
          <w:rFonts w:ascii="Times New Roman" w:hAnsi="Times New Roman" w:cs="Times New Roman"/>
          <w:sz w:val="24"/>
          <w:szCs w:val="24"/>
          <w:lang w:val="en-GB"/>
        </w:rPr>
        <w:t>under review</w:t>
      </w:r>
      <w:r w:rsidR="00013D9D" w:rsidRPr="0021527D">
        <w:rPr>
          <w:rFonts w:ascii="Times New Roman" w:hAnsi="Times New Roman" w:cs="Times New Roman"/>
          <w:sz w:val="24"/>
          <w:szCs w:val="24"/>
          <w:lang w:val="en-GB"/>
        </w:rPr>
        <w:t xml:space="preserve">, the experiences reported are surprisingly stable across time, space and culture. </w:t>
      </w:r>
      <w:r w:rsidR="00035FAE" w:rsidRPr="000F4338">
        <w:rPr>
          <w:rFonts w:ascii="Times New Roman" w:hAnsi="Times New Roman" w:cs="Times New Roman"/>
          <w:sz w:val="24"/>
          <w:szCs w:val="24"/>
          <w:lang w:val="en-GB"/>
        </w:rPr>
        <w:t>ADC accounts</w:t>
      </w:r>
      <w:r w:rsidR="006455FB" w:rsidRPr="000F4338">
        <w:rPr>
          <w:rFonts w:ascii="Times New Roman" w:hAnsi="Times New Roman" w:cs="Times New Roman"/>
          <w:sz w:val="24"/>
          <w:szCs w:val="24"/>
          <w:lang w:val="en-GB"/>
        </w:rPr>
        <w:t xml:space="preserve"> are reflected in the legends, </w:t>
      </w:r>
      <w:r w:rsidR="006455FB" w:rsidRPr="00616501">
        <w:rPr>
          <w:rFonts w:ascii="Times New Roman" w:hAnsi="Times New Roman" w:cs="Times New Roman"/>
          <w:sz w:val="24"/>
          <w:szCs w:val="24"/>
          <w:lang w:val="en-GB"/>
        </w:rPr>
        <w:t>folklore, and (mystical</w:t>
      </w:r>
      <w:r w:rsidR="006455FB" w:rsidRPr="000F4338">
        <w:rPr>
          <w:rFonts w:ascii="Times New Roman" w:hAnsi="Times New Roman" w:cs="Times New Roman"/>
          <w:sz w:val="24"/>
          <w:szCs w:val="24"/>
          <w:lang w:val="en-GB"/>
        </w:rPr>
        <w:t>) traditions of most countries and ethnic groups.</w:t>
      </w:r>
      <w:r w:rsidR="00DD2AE6" w:rsidRPr="00055A1C">
        <w:rPr>
          <w:rFonts w:ascii="Times New Roman" w:hAnsi="Times New Roman" w:cs="Times New Roman"/>
          <w:sz w:val="24"/>
          <w:szCs w:val="24"/>
          <w:lang w:val="en-GB"/>
        </w:rPr>
        <w:t xml:space="preserve"> </w:t>
      </w:r>
      <w:r w:rsidR="00293724" w:rsidRPr="00055A1C">
        <w:rPr>
          <w:rFonts w:ascii="Times New Roman" w:hAnsi="Times New Roman" w:cs="Times New Roman"/>
          <w:sz w:val="24"/>
          <w:szCs w:val="24"/>
          <w:lang w:val="en-GB"/>
        </w:rPr>
        <w:t>Crisis apparitions</w:t>
      </w:r>
      <w:r w:rsidR="00C6533A" w:rsidRPr="00055A1C">
        <w:rPr>
          <w:rFonts w:ascii="Times New Roman" w:hAnsi="Times New Roman" w:cs="Times New Roman"/>
          <w:sz w:val="24"/>
          <w:szCs w:val="24"/>
          <w:lang w:val="en-GB"/>
        </w:rPr>
        <w:t xml:space="preserve">, in particular, </w:t>
      </w:r>
      <w:r w:rsidR="00293724" w:rsidRPr="00055A1C">
        <w:rPr>
          <w:rFonts w:ascii="Times New Roman" w:hAnsi="Times New Roman" w:cs="Times New Roman"/>
          <w:sz w:val="24"/>
          <w:szCs w:val="24"/>
          <w:lang w:val="en-GB"/>
        </w:rPr>
        <w:t xml:space="preserve">not only inform about the death of the person featured, but often also about the cause of death. In ancient times, when sea travel was particularly perilous, people killed at sea often appeared in wet clothes to family and friends, located </w:t>
      </w:r>
      <w:r w:rsidR="00482C47" w:rsidRPr="00055A1C">
        <w:rPr>
          <w:rFonts w:ascii="Times New Roman" w:hAnsi="Times New Roman" w:cs="Times New Roman"/>
          <w:sz w:val="24"/>
          <w:szCs w:val="24"/>
          <w:lang w:val="en-GB"/>
        </w:rPr>
        <w:t>at a great distance from their tragic death in the water</w:t>
      </w:r>
      <w:r w:rsidR="00293724" w:rsidRPr="00055A1C">
        <w:rPr>
          <w:rFonts w:ascii="Times New Roman" w:hAnsi="Times New Roman" w:cs="Times New Roman"/>
          <w:sz w:val="24"/>
          <w:szCs w:val="24"/>
          <w:lang w:val="en-GB"/>
        </w:rPr>
        <w:t>.</w:t>
      </w:r>
      <w:r w:rsidR="00BE21EC" w:rsidRPr="00055A1C">
        <w:rPr>
          <w:rFonts w:ascii="Times New Roman" w:hAnsi="Times New Roman" w:cs="Times New Roman"/>
          <w:sz w:val="24"/>
          <w:szCs w:val="24"/>
          <w:lang w:val="en-GB"/>
        </w:rPr>
        <w:t xml:space="preserve"> Bourke refers to the writings of Ovid (Metamorphosis, 11) to illustrate </w:t>
      </w:r>
      <w:r w:rsidR="0020470C" w:rsidRPr="00055A1C">
        <w:rPr>
          <w:rFonts w:ascii="Times New Roman" w:hAnsi="Times New Roman" w:cs="Times New Roman"/>
          <w:sz w:val="24"/>
          <w:szCs w:val="24"/>
          <w:lang w:val="en-GB"/>
        </w:rPr>
        <w:t>this type of case</w:t>
      </w:r>
      <w:r w:rsidR="00BE21EC" w:rsidRPr="00055A1C">
        <w:rPr>
          <w:rFonts w:ascii="Times New Roman" w:hAnsi="Times New Roman" w:cs="Times New Roman"/>
          <w:sz w:val="24"/>
          <w:szCs w:val="24"/>
          <w:lang w:val="en-GB"/>
        </w:rPr>
        <w:t xml:space="preserve">: “From the depths of Greek mythology we find </w:t>
      </w:r>
      <w:proofErr w:type="spellStart"/>
      <w:r w:rsidR="00BE21EC" w:rsidRPr="00055A1C">
        <w:rPr>
          <w:rFonts w:ascii="Times New Roman" w:hAnsi="Times New Roman" w:cs="Times New Roman"/>
          <w:sz w:val="24"/>
          <w:szCs w:val="24"/>
          <w:lang w:val="en-GB"/>
        </w:rPr>
        <w:t>Ceyx</w:t>
      </w:r>
      <w:proofErr w:type="spellEnd"/>
      <w:r w:rsidR="00BE21EC" w:rsidRPr="00055A1C">
        <w:rPr>
          <w:rFonts w:ascii="Times New Roman" w:hAnsi="Times New Roman" w:cs="Times New Roman"/>
          <w:sz w:val="24"/>
          <w:szCs w:val="24"/>
          <w:lang w:val="en-GB"/>
        </w:rPr>
        <w:t>, ruler of Thessaly, who, after dying at sea, appeared to Alcyone, his lover, with water “dripping from his locks and beard”, just as did the saga revenants, the Celtic wraiths, and even the Polynesian spectres” (Bourke, 2024, p.</w:t>
      </w:r>
      <w:r w:rsidR="007C6BBA">
        <w:rPr>
          <w:rFonts w:ascii="Times New Roman" w:hAnsi="Times New Roman" w:cs="Times New Roman"/>
          <w:sz w:val="24"/>
          <w:szCs w:val="24"/>
          <w:lang w:val="en-GB"/>
        </w:rPr>
        <w:t xml:space="preserve"> </w:t>
      </w:r>
      <w:r w:rsidR="00BE21EC" w:rsidRPr="00055A1C">
        <w:rPr>
          <w:rFonts w:ascii="Times New Roman" w:hAnsi="Times New Roman" w:cs="Times New Roman"/>
          <w:sz w:val="24"/>
          <w:szCs w:val="24"/>
          <w:lang w:val="en-GB"/>
        </w:rPr>
        <w:t>186)</w:t>
      </w:r>
      <w:r w:rsidR="00645505">
        <w:rPr>
          <w:rFonts w:ascii="Times New Roman" w:hAnsi="Times New Roman" w:cs="Times New Roman"/>
          <w:sz w:val="24"/>
          <w:szCs w:val="24"/>
          <w:lang w:val="en-GB"/>
        </w:rPr>
        <w:t>.</w:t>
      </w:r>
    </w:p>
    <w:p w14:paraId="0DF942BA" w14:textId="01358F73" w:rsidR="00035FAE" w:rsidRDefault="00AA4917" w:rsidP="00C16911">
      <w:pPr>
        <w:spacing w:line="240" w:lineRule="auto"/>
        <w:rPr>
          <w:rFonts w:ascii="Times New Roman" w:hAnsi="Times New Roman" w:cs="Times New Roman"/>
          <w:sz w:val="24"/>
          <w:szCs w:val="24"/>
          <w:lang w:val="en-GB"/>
        </w:rPr>
      </w:pPr>
      <w:r w:rsidRPr="000F4338">
        <w:rPr>
          <w:rFonts w:ascii="Times New Roman" w:hAnsi="Times New Roman" w:cs="Times New Roman"/>
          <w:sz w:val="24"/>
          <w:szCs w:val="24"/>
          <w:lang w:val="en-GB"/>
        </w:rPr>
        <w:t xml:space="preserve">Perhaps the </w:t>
      </w:r>
      <w:r w:rsidR="005358D8" w:rsidRPr="000F4338">
        <w:rPr>
          <w:rFonts w:ascii="Times New Roman" w:hAnsi="Times New Roman" w:cs="Times New Roman"/>
          <w:sz w:val="24"/>
          <w:szCs w:val="24"/>
          <w:lang w:val="en-GB"/>
        </w:rPr>
        <w:t xml:space="preserve">earliest </w:t>
      </w:r>
      <w:r w:rsidRPr="000F4338">
        <w:rPr>
          <w:rFonts w:ascii="Times New Roman" w:hAnsi="Times New Roman" w:cs="Times New Roman"/>
          <w:sz w:val="24"/>
          <w:szCs w:val="24"/>
          <w:lang w:val="en-GB"/>
        </w:rPr>
        <w:t>of all recorded crisis apparitions, supposed to have occurred in 1963</w:t>
      </w:r>
      <w:r>
        <w:rPr>
          <w:rFonts w:ascii="Times New Roman" w:hAnsi="Times New Roman" w:cs="Times New Roman"/>
          <w:sz w:val="24"/>
          <w:szCs w:val="24"/>
          <w:lang w:val="en-GB"/>
        </w:rPr>
        <w:t xml:space="preserve"> BCE, is presented by </w:t>
      </w:r>
      <w:bookmarkStart w:id="1" w:name="_Hlk193806383"/>
      <w:r>
        <w:rPr>
          <w:rFonts w:ascii="Times New Roman" w:hAnsi="Times New Roman" w:cs="Times New Roman"/>
          <w:sz w:val="24"/>
          <w:szCs w:val="24"/>
          <w:lang w:val="en-GB"/>
        </w:rPr>
        <w:t xml:space="preserve">Bourke in </w:t>
      </w:r>
      <w:r w:rsidRPr="005358D8">
        <w:rPr>
          <w:rFonts w:ascii="Times New Roman" w:hAnsi="Times New Roman" w:cs="Times New Roman"/>
          <w:i/>
          <w:sz w:val="24"/>
          <w:szCs w:val="24"/>
          <w:lang w:val="en-GB"/>
        </w:rPr>
        <w:t>Apparitions at the Moment of Death</w:t>
      </w:r>
      <w:bookmarkEnd w:id="1"/>
      <w:r w:rsidR="00645505">
        <w:rPr>
          <w:rFonts w:ascii="Times New Roman" w:hAnsi="Times New Roman" w:cs="Times New Roman"/>
          <w:i/>
          <w:sz w:val="24"/>
          <w:szCs w:val="24"/>
          <w:lang w:val="en-GB"/>
        </w:rPr>
        <w:t xml:space="preserve"> </w:t>
      </w:r>
      <w:r w:rsidR="00645505" w:rsidRPr="00645505">
        <w:rPr>
          <w:rFonts w:ascii="Times New Roman" w:hAnsi="Times New Roman" w:cs="Times New Roman"/>
          <w:sz w:val="24"/>
          <w:szCs w:val="24"/>
          <w:lang w:val="en-GB"/>
        </w:rPr>
        <w:t>(Bourke, 2024)</w:t>
      </w:r>
      <w:r w:rsidRPr="00645505">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035FAE">
        <w:rPr>
          <w:rFonts w:ascii="Times New Roman" w:hAnsi="Times New Roman" w:cs="Times New Roman"/>
          <w:sz w:val="24"/>
          <w:szCs w:val="24"/>
          <w:lang w:val="en-GB"/>
        </w:rPr>
        <w:t>Amenemhat I, t</w:t>
      </w:r>
      <w:r>
        <w:rPr>
          <w:rFonts w:ascii="Times New Roman" w:hAnsi="Times New Roman" w:cs="Times New Roman"/>
          <w:sz w:val="24"/>
          <w:szCs w:val="24"/>
          <w:lang w:val="en-GB"/>
        </w:rPr>
        <w:t xml:space="preserve">he founder of the twelfth dynasty of </w:t>
      </w:r>
      <w:r w:rsidR="00DE4ACC">
        <w:rPr>
          <w:rFonts w:ascii="Times New Roman" w:hAnsi="Times New Roman" w:cs="Times New Roman"/>
          <w:sz w:val="24"/>
          <w:szCs w:val="24"/>
          <w:lang w:val="en-GB"/>
        </w:rPr>
        <w:t>a</w:t>
      </w:r>
      <w:r>
        <w:rPr>
          <w:rFonts w:ascii="Times New Roman" w:hAnsi="Times New Roman" w:cs="Times New Roman"/>
          <w:sz w:val="24"/>
          <w:szCs w:val="24"/>
          <w:lang w:val="en-GB"/>
        </w:rPr>
        <w:t>ncient Egypt</w:t>
      </w:r>
      <w:r w:rsidR="00035FAE">
        <w:rPr>
          <w:rFonts w:ascii="Times New Roman" w:hAnsi="Times New Roman" w:cs="Times New Roman"/>
          <w:sz w:val="24"/>
          <w:szCs w:val="24"/>
          <w:lang w:val="en-GB"/>
        </w:rPr>
        <w:t>,</w:t>
      </w:r>
      <w:r>
        <w:rPr>
          <w:rFonts w:ascii="Times New Roman" w:hAnsi="Times New Roman" w:cs="Times New Roman"/>
          <w:sz w:val="24"/>
          <w:szCs w:val="24"/>
          <w:lang w:val="en-GB"/>
        </w:rPr>
        <w:t xml:space="preserve"> appeared to his son </w:t>
      </w:r>
      <w:proofErr w:type="spellStart"/>
      <w:r>
        <w:rPr>
          <w:rFonts w:ascii="Times New Roman" w:hAnsi="Times New Roman" w:cs="Times New Roman"/>
          <w:sz w:val="24"/>
          <w:szCs w:val="24"/>
          <w:lang w:val="en-GB"/>
        </w:rPr>
        <w:t>Senwosret</w:t>
      </w:r>
      <w:proofErr w:type="spellEnd"/>
      <w:r>
        <w:rPr>
          <w:rFonts w:ascii="Times New Roman" w:hAnsi="Times New Roman" w:cs="Times New Roman"/>
          <w:sz w:val="24"/>
          <w:szCs w:val="24"/>
          <w:lang w:val="en-GB"/>
        </w:rPr>
        <w:t xml:space="preserve"> at a time when the </w:t>
      </w:r>
      <w:r w:rsidR="00035FAE">
        <w:rPr>
          <w:rFonts w:ascii="Times New Roman" w:hAnsi="Times New Roman" w:cs="Times New Roman"/>
          <w:sz w:val="24"/>
          <w:szCs w:val="24"/>
          <w:lang w:val="en-GB"/>
        </w:rPr>
        <w:t>latter was unaware of his death:</w:t>
      </w:r>
    </w:p>
    <w:p w14:paraId="2E8199A3" w14:textId="737BAA13" w:rsidR="00AA4917" w:rsidRPr="0021527D" w:rsidRDefault="00035FAE" w:rsidP="00C16911">
      <w:pPr>
        <w:spacing w:line="240" w:lineRule="auto"/>
        <w:ind w:left="708"/>
        <w:rPr>
          <w:rFonts w:ascii="Times New Roman" w:hAnsi="Times New Roman" w:cs="Times New Roman"/>
          <w:sz w:val="24"/>
          <w:szCs w:val="24"/>
          <w:lang w:val="en-GB"/>
        </w:rPr>
      </w:pPr>
      <w:r>
        <w:rPr>
          <w:rFonts w:ascii="Times New Roman" w:hAnsi="Times New Roman" w:cs="Times New Roman"/>
          <w:sz w:val="24"/>
          <w:szCs w:val="24"/>
          <w:lang w:val="en-GB"/>
        </w:rPr>
        <w:t xml:space="preserve">In a rather dramatic monologue, the Pharaoh Amenemhat returns as a ghost to explain to his son and loyal followers what had happened during their absence from the palace. </w:t>
      </w:r>
      <w:proofErr w:type="spellStart"/>
      <w:r>
        <w:rPr>
          <w:rFonts w:ascii="Times New Roman" w:hAnsi="Times New Roman" w:cs="Times New Roman"/>
          <w:sz w:val="24"/>
          <w:szCs w:val="24"/>
          <w:lang w:val="en-GB"/>
        </w:rPr>
        <w:t>Senwosret’s</w:t>
      </w:r>
      <w:proofErr w:type="spellEnd"/>
      <w:r>
        <w:rPr>
          <w:rFonts w:ascii="Times New Roman" w:hAnsi="Times New Roman" w:cs="Times New Roman"/>
          <w:sz w:val="24"/>
          <w:szCs w:val="24"/>
          <w:lang w:val="en-GB"/>
        </w:rPr>
        <w:t xml:space="preserve"> father gives a detailed account of his murder during a palace coup. “And see what happened, foul murder”, cried the pharaoh’s ghost to his son, explaining that they had killed him in the night.</w:t>
      </w:r>
      <w:r w:rsidR="004A47E7" w:rsidRPr="004A47E7">
        <w:rPr>
          <w:lang w:val="en-GB"/>
        </w:rPr>
        <w:t xml:space="preserve"> </w:t>
      </w:r>
      <w:r w:rsidR="004A47E7" w:rsidRPr="004A47E7">
        <w:rPr>
          <w:rFonts w:ascii="Times New Roman" w:hAnsi="Times New Roman" w:cs="Times New Roman"/>
          <w:sz w:val="24"/>
          <w:szCs w:val="24"/>
          <w:lang w:val="en-GB"/>
        </w:rPr>
        <w:t>(p. 8)</w:t>
      </w:r>
    </w:p>
    <w:p w14:paraId="3CEFC14E" w14:textId="044780D8" w:rsidR="00147204" w:rsidRPr="00A075B9" w:rsidRDefault="00550294" w:rsidP="00C16911">
      <w:pPr>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Evidential cases: ADCs at the time of death</w:t>
      </w:r>
    </w:p>
    <w:p w14:paraId="49080577" w14:textId="0AD84B84" w:rsidR="00550294" w:rsidRDefault="00550294" w:rsidP="00C16911">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L</w:t>
      </w:r>
      <w:r w:rsidRPr="00550294">
        <w:rPr>
          <w:rFonts w:ascii="Times New Roman" w:hAnsi="Times New Roman" w:cs="Times New Roman"/>
          <w:sz w:val="24"/>
          <w:szCs w:val="24"/>
          <w:lang w:val="en-GB"/>
        </w:rPr>
        <w:t xml:space="preserve">iving a spontaneous contact with a deceased person is a </w:t>
      </w:r>
      <w:r>
        <w:rPr>
          <w:rFonts w:ascii="Times New Roman" w:hAnsi="Times New Roman" w:cs="Times New Roman"/>
          <w:sz w:val="24"/>
          <w:szCs w:val="24"/>
          <w:lang w:val="en-GB"/>
        </w:rPr>
        <w:t>powerful</w:t>
      </w:r>
      <w:r w:rsidRPr="00550294">
        <w:rPr>
          <w:rFonts w:ascii="Times New Roman" w:hAnsi="Times New Roman" w:cs="Times New Roman"/>
          <w:sz w:val="24"/>
          <w:szCs w:val="24"/>
          <w:lang w:val="en-GB"/>
        </w:rPr>
        <w:t xml:space="preserve">, intimate, </w:t>
      </w:r>
      <w:r w:rsidR="00A46E60" w:rsidRPr="00A46E60">
        <w:rPr>
          <w:rFonts w:ascii="Times New Roman" w:hAnsi="Times New Roman" w:cs="Times New Roman"/>
          <w:sz w:val="24"/>
          <w:szCs w:val="24"/>
          <w:lang w:val="en-GB"/>
        </w:rPr>
        <w:t xml:space="preserve">brief, </w:t>
      </w:r>
      <w:r w:rsidR="00F224D1">
        <w:rPr>
          <w:rFonts w:ascii="Times New Roman" w:hAnsi="Times New Roman" w:cs="Times New Roman"/>
          <w:sz w:val="24"/>
          <w:szCs w:val="24"/>
          <w:lang w:val="en-GB"/>
        </w:rPr>
        <w:t>rare</w:t>
      </w:r>
      <w:r w:rsidR="007414FA">
        <w:rPr>
          <w:rFonts w:ascii="Times New Roman" w:hAnsi="Times New Roman" w:cs="Times New Roman"/>
          <w:sz w:val="24"/>
          <w:szCs w:val="24"/>
          <w:lang w:val="en-GB"/>
        </w:rPr>
        <w:t xml:space="preserve">, </w:t>
      </w:r>
      <w:r w:rsidRPr="00550294">
        <w:rPr>
          <w:rFonts w:ascii="Times New Roman" w:hAnsi="Times New Roman" w:cs="Times New Roman"/>
          <w:sz w:val="24"/>
          <w:szCs w:val="24"/>
          <w:lang w:val="en-GB"/>
        </w:rPr>
        <w:t>and often deeply transformative experience</w:t>
      </w:r>
      <w:r>
        <w:rPr>
          <w:rFonts w:ascii="Times New Roman" w:hAnsi="Times New Roman" w:cs="Times New Roman"/>
          <w:sz w:val="24"/>
          <w:szCs w:val="24"/>
          <w:lang w:val="en-GB"/>
        </w:rPr>
        <w:t xml:space="preserve">. </w:t>
      </w:r>
      <w:r w:rsidRPr="00550294">
        <w:rPr>
          <w:rFonts w:ascii="Times New Roman" w:hAnsi="Times New Roman" w:cs="Times New Roman"/>
          <w:sz w:val="24"/>
          <w:szCs w:val="24"/>
          <w:lang w:val="en-GB"/>
        </w:rPr>
        <w:t xml:space="preserve"> </w:t>
      </w:r>
      <w:r w:rsidR="005523C3" w:rsidRPr="005523C3">
        <w:rPr>
          <w:rFonts w:ascii="Times New Roman" w:hAnsi="Times New Roman" w:cs="Times New Roman"/>
          <w:sz w:val="24"/>
          <w:szCs w:val="24"/>
          <w:lang w:val="en-GB"/>
        </w:rPr>
        <w:t xml:space="preserve">An </w:t>
      </w:r>
      <w:r w:rsidR="005523C3">
        <w:rPr>
          <w:rFonts w:ascii="Times New Roman" w:hAnsi="Times New Roman" w:cs="Times New Roman"/>
          <w:sz w:val="24"/>
          <w:szCs w:val="24"/>
          <w:lang w:val="en-GB"/>
        </w:rPr>
        <w:t>experience</w:t>
      </w:r>
      <w:r w:rsidR="005523C3" w:rsidRPr="005523C3">
        <w:rPr>
          <w:rFonts w:ascii="Times New Roman" w:hAnsi="Times New Roman" w:cs="Times New Roman"/>
          <w:sz w:val="24"/>
          <w:szCs w:val="24"/>
          <w:lang w:val="en-GB"/>
        </w:rPr>
        <w:t xml:space="preserve"> is by nature </w:t>
      </w:r>
      <w:r w:rsidR="005523C3" w:rsidRPr="00055A1C">
        <w:rPr>
          <w:rFonts w:ascii="Times New Roman" w:hAnsi="Times New Roman" w:cs="Times New Roman"/>
          <w:i/>
          <w:sz w:val="24"/>
          <w:szCs w:val="24"/>
          <w:lang w:val="en-GB"/>
        </w:rPr>
        <w:t>subjective</w:t>
      </w:r>
      <w:r w:rsidR="005523C3" w:rsidRPr="005523C3">
        <w:rPr>
          <w:rFonts w:ascii="Times New Roman" w:hAnsi="Times New Roman" w:cs="Times New Roman"/>
          <w:sz w:val="24"/>
          <w:szCs w:val="24"/>
          <w:lang w:val="en-GB"/>
        </w:rPr>
        <w:t xml:space="preserve">, and therefore </w:t>
      </w:r>
      <w:r w:rsidR="005C758B">
        <w:rPr>
          <w:rFonts w:ascii="Times New Roman" w:hAnsi="Times New Roman" w:cs="Times New Roman"/>
          <w:sz w:val="24"/>
          <w:szCs w:val="24"/>
          <w:lang w:val="en-GB"/>
        </w:rPr>
        <w:t>seemingly</w:t>
      </w:r>
      <w:r w:rsidR="005523C3" w:rsidRPr="005523C3">
        <w:rPr>
          <w:rFonts w:ascii="Times New Roman" w:hAnsi="Times New Roman" w:cs="Times New Roman"/>
          <w:sz w:val="24"/>
          <w:szCs w:val="24"/>
          <w:lang w:val="en-GB"/>
        </w:rPr>
        <w:t xml:space="preserve"> beyond objective scientific verification.</w:t>
      </w:r>
      <w:r w:rsidR="007414FA">
        <w:rPr>
          <w:rFonts w:ascii="Times New Roman" w:hAnsi="Times New Roman" w:cs="Times New Roman"/>
          <w:sz w:val="24"/>
          <w:szCs w:val="24"/>
          <w:lang w:val="en-GB"/>
        </w:rPr>
        <w:t xml:space="preserve"> Kripal reflects on the mental reality or “subjective” reality: “This order of knowledge is also an order of </w:t>
      </w:r>
      <w:r w:rsidR="007414FA" w:rsidRPr="00055A1C">
        <w:rPr>
          <w:rFonts w:ascii="Times New Roman" w:hAnsi="Times New Roman" w:cs="Times New Roman"/>
          <w:i/>
          <w:sz w:val="24"/>
          <w:szCs w:val="24"/>
          <w:lang w:val="en-GB"/>
        </w:rPr>
        <w:t>values</w:t>
      </w:r>
      <w:r w:rsidR="007414FA">
        <w:rPr>
          <w:rFonts w:ascii="Times New Roman" w:hAnsi="Times New Roman" w:cs="Times New Roman"/>
          <w:sz w:val="24"/>
          <w:szCs w:val="24"/>
          <w:lang w:val="en-GB"/>
        </w:rPr>
        <w:t xml:space="preserve"> or ontological judgments. The objective material aspects are considered real, whereas the subjective mental aspects of reality are considered less real, or even unreal. […] Some go as far as </w:t>
      </w:r>
      <w:r w:rsidR="00C55FDF">
        <w:rPr>
          <w:rFonts w:ascii="Times New Roman" w:hAnsi="Times New Roman" w:cs="Times New Roman"/>
          <w:sz w:val="24"/>
          <w:szCs w:val="24"/>
          <w:lang w:val="en-GB"/>
        </w:rPr>
        <w:t>to mock and demean the inside of reality, with their constant refrain that every human experience is nothing but an anecdote, and that many such anecdotes do not add up to evidence” (Kripal, 2024, p. 171).</w:t>
      </w:r>
    </w:p>
    <w:p w14:paraId="03C6E636" w14:textId="1FF1C34A" w:rsidR="00550294" w:rsidRPr="00DB3C38" w:rsidRDefault="00BE3940" w:rsidP="00C16911">
      <w:pPr>
        <w:spacing w:line="240" w:lineRule="auto"/>
        <w:rPr>
          <w:rFonts w:ascii="Times New Roman" w:hAnsi="Times New Roman" w:cs="Times New Roman"/>
          <w:sz w:val="24"/>
          <w:szCs w:val="24"/>
          <w:lang w:val="en-GB"/>
        </w:rPr>
      </w:pPr>
      <w:r w:rsidRPr="00DB3C38">
        <w:rPr>
          <w:rFonts w:ascii="Times New Roman" w:hAnsi="Times New Roman" w:cs="Times New Roman"/>
          <w:sz w:val="24"/>
          <w:szCs w:val="24"/>
          <w:lang w:val="en-GB"/>
        </w:rPr>
        <w:t>However, certain types of ADC</w:t>
      </w:r>
      <w:r w:rsidR="005C758B" w:rsidRPr="00DB3C38">
        <w:rPr>
          <w:rFonts w:ascii="Times New Roman" w:hAnsi="Times New Roman" w:cs="Times New Roman"/>
          <w:sz w:val="24"/>
          <w:szCs w:val="24"/>
          <w:lang w:val="en-GB"/>
        </w:rPr>
        <w:t xml:space="preserve"> </w:t>
      </w:r>
      <w:r w:rsidRPr="00DB3C38">
        <w:rPr>
          <w:rFonts w:ascii="Times New Roman" w:hAnsi="Times New Roman" w:cs="Times New Roman"/>
          <w:sz w:val="24"/>
          <w:szCs w:val="24"/>
          <w:lang w:val="en-GB"/>
        </w:rPr>
        <w:t xml:space="preserve">have evidential value, such as multiple witness cases, when </w:t>
      </w:r>
      <w:r w:rsidR="005C758B" w:rsidRPr="00DB3C38">
        <w:rPr>
          <w:rFonts w:ascii="Times New Roman" w:hAnsi="Times New Roman" w:cs="Times New Roman"/>
          <w:sz w:val="24"/>
          <w:szCs w:val="24"/>
          <w:lang w:val="en-GB"/>
        </w:rPr>
        <w:t>a deceased person is</w:t>
      </w:r>
      <w:r w:rsidRPr="00DB3C38">
        <w:rPr>
          <w:rFonts w:ascii="Times New Roman" w:hAnsi="Times New Roman" w:cs="Times New Roman"/>
          <w:sz w:val="24"/>
          <w:szCs w:val="24"/>
          <w:lang w:val="en-GB"/>
        </w:rPr>
        <w:t xml:space="preserve"> perceived simultaneously by several people gathered in the same place.</w:t>
      </w:r>
      <w:r w:rsidR="006A249A" w:rsidRPr="00DB3C38">
        <w:rPr>
          <w:rFonts w:ascii="Times New Roman" w:hAnsi="Times New Roman" w:cs="Times New Roman"/>
          <w:lang w:val="en-GB"/>
        </w:rPr>
        <w:t xml:space="preserve"> </w:t>
      </w:r>
      <w:r w:rsidR="004A47E7" w:rsidRPr="00DB3C38">
        <w:rPr>
          <w:rFonts w:ascii="Times New Roman" w:hAnsi="Times New Roman" w:cs="Times New Roman"/>
          <w:sz w:val="24"/>
          <w:szCs w:val="24"/>
          <w:lang w:val="en-GB"/>
        </w:rPr>
        <w:t xml:space="preserve">Among our survey participants, 21% reported shared ADCs. </w:t>
      </w:r>
      <w:r w:rsidR="00503CB9" w:rsidRPr="00DB3C38">
        <w:rPr>
          <w:rFonts w:ascii="Times New Roman" w:hAnsi="Times New Roman" w:cs="Times New Roman"/>
          <w:sz w:val="24"/>
          <w:szCs w:val="24"/>
          <w:lang w:val="en-GB"/>
        </w:rPr>
        <w:t>Also, 20% of the respondents were in the company of a pet when the ADC occurred, of whom 25% noted an unusual behaviour of the animal.</w:t>
      </w:r>
      <w:r w:rsidR="009C509B" w:rsidRPr="00DB3C38">
        <w:rPr>
          <w:rFonts w:ascii="Times New Roman" w:hAnsi="Times New Roman" w:cs="Times New Roman"/>
          <w:sz w:val="24"/>
          <w:szCs w:val="24"/>
          <w:lang w:val="en-GB"/>
        </w:rPr>
        <w:t xml:space="preserve"> Roe et al. (2023) concluded: “</w:t>
      </w:r>
      <w:r w:rsidR="00503CB9" w:rsidRPr="00DB3C38">
        <w:rPr>
          <w:rFonts w:ascii="Times New Roman" w:hAnsi="Times New Roman" w:cs="Times New Roman"/>
          <w:sz w:val="24"/>
          <w:szCs w:val="24"/>
          <w:lang w:val="en-GB"/>
        </w:rPr>
        <w:t>Such instances are a challenge for conventional explanations in terms of misperception or hallucination, since they would need to explain how different persons, and supposedly even an animal, could independently have created the same imagery</w:t>
      </w:r>
      <w:r w:rsidR="009C509B" w:rsidRPr="00DB3C38">
        <w:rPr>
          <w:rFonts w:ascii="Times New Roman" w:hAnsi="Times New Roman" w:cs="Times New Roman"/>
          <w:sz w:val="24"/>
          <w:szCs w:val="24"/>
          <w:lang w:val="en-GB"/>
        </w:rPr>
        <w:t xml:space="preserve">” </w:t>
      </w:r>
      <w:r w:rsidR="00503CB9" w:rsidRPr="00DB3C38">
        <w:rPr>
          <w:rFonts w:ascii="Times New Roman" w:hAnsi="Times New Roman" w:cs="Times New Roman"/>
          <w:sz w:val="24"/>
          <w:szCs w:val="24"/>
          <w:lang w:val="en-GB"/>
        </w:rPr>
        <w:t>(p. 102).</w:t>
      </w:r>
    </w:p>
    <w:p w14:paraId="49565435" w14:textId="7E44CEF3" w:rsidR="00E30893" w:rsidRDefault="00BE3940" w:rsidP="00C16911">
      <w:pPr>
        <w:spacing w:line="240" w:lineRule="auto"/>
        <w:rPr>
          <w:rFonts w:ascii="Times New Roman" w:hAnsi="Times New Roman" w:cs="Times New Roman"/>
          <w:sz w:val="24"/>
          <w:szCs w:val="24"/>
          <w:lang w:val="en-GB"/>
        </w:rPr>
      </w:pPr>
      <w:r w:rsidRPr="00DB3C38">
        <w:rPr>
          <w:rFonts w:ascii="Times New Roman" w:hAnsi="Times New Roman" w:cs="Times New Roman"/>
          <w:sz w:val="24"/>
          <w:szCs w:val="24"/>
          <w:lang w:val="en-GB"/>
        </w:rPr>
        <w:t xml:space="preserve">The most evidential type of ADC </w:t>
      </w:r>
      <w:r w:rsidR="006A249A" w:rsidRPr="00DB3C38">
        <w:rPr>
          <w:rFonts w:ascii="Times New Roman" w:hAnsi="Times New Roman" w:cs="Times New Roman"/>
          <w:sz w:val="24"/>
          <w:szCs w:val="24"/>
          <w:lang w:val="en-GB"/>
        </w:rPr>
        <w:t xml:space="preserve">however </w:t>
      </w:r>
      <w:r w:rsidRPr="00DB3C38">
        <w:rPr>
          <w:rFonts w:ascii="Times New Roman" w:hAnsi="Times New Roman" w:cs="Times New Roman"/>
          <w:sz w:val="24"/>
          <w:szCs w:val="24"/>
          <w:lang w:val="en-GB"/>
        </w:rPr>
        <w:t>involves the perception of previously unknown</w:t>
      </w:r>
      <w:r>
        <w:rPr>
          <w:rFonts w:ascii="Times New Roman" w:hAnsi="Times New Roman" w:cs="Times New Roman"/>
          <w:sz w:val="24"/>
          <w:szCs w:val="24"/>
          <w:lang w:val="en-GB"/>
        </w:rPr>
        <w:t xml:space="preserve"> information that can subsequently be verified</w:t>
      </w:r>
      <w:r w:rsidR="005C758B">
        <w:rPr>
          <w:rFonts w:ascii="Times New Roman" w:hAnsi="Times New Roman" w:cs="Times New Roman"/>
          <w:sz w:val="24"/>
          <w:szCs w:val="24"/>
          <w:lang w:val="en-GB"/>
        </w:rPr>
        <w:t xml:space="preserve"> and validated</w:t>
      </w:r>
      <w:r>
        <w:rPr>
          <w:rFonts w:ascii="Times New Roman" w:hAnsi="Times New Roman" w:cs="Times New Roman"/>
          <w:sz w:val="24"/>
          <w:szCs w:val="24"/>
          <w:lang w:val="en-GB"/>
        </w:rPr>
        <w:t xml:space="preserve">. </w:t>
      </w:r>
      <w:r w:rsidR="0098477F">
        <w:rPr>
          <w:rFonts w:ascii="Times New Roman" w:hAnsi="Times New Roman" w:cs="Times New Roman"/>
          <w:sz w:val="24"/>
          <w:szCs w:val="24"/>
          <w:lang w:val="en-GB"/>
        </w:rPr>
        <w:t xml:space="preserve">Indeed, </w:t>
      </w:r>
      <w:r w:rsidR="00E30893" w:rsidRPr="00E30893">
        <w:rPr>
          <w:rFonts w:ascii="Times New Roman" w:hAnsi="Times New Roman" w:cs="Times New Roman"/>
          <w:sz w:val="24"/>
          <w:szCs w:val="24"/>
          <w:lang w:val="en-GB"/>
        </w:rPr>
        <w:t>2</w:t>
      </w:r>
      <w:r w:rsidR="004C7663">
        <w:rPr>
          <w:rFonts w:ascii="Times New Roman" w:hAnsi="Times New Roman" w:cs="Times New Roman"/>
          <w:sz w:val="24"/>
          <w:szCs w:val="24"/>
          <w:lang w:val="en-GB"/>
        </w:rPr>
        <w:t>6</w:t>
      </w:r>
      <w:r w:rsidR="00E30893" w:rsidRPr="00E30893">
        <w:rPr>
          <w:rFonts w:ascii="Times New Roman" w:hAnsi="Times New Roman" w:cs="Times New Roman"/>
          <w:sz w:val="24"/>
          <w:szCs w:val="24"/>
          <w:lang w:val="en-GB"/>
        </w:rPr>
        <w:t xml:space="preserve">% of </w:t>
      </w:r>
      <w:r w:rsidR="000F4338">
        <w:rPr>
          <w:rFonts w:ascii="Times New Roman" w:hAnsi="Times New Roman" w:cs="Times New Roman"/>
          <w:sz w:val="24"/>
          <w:szCs w:val="24"/>
          <w:lang w:val="en-GB"/>
        </w:rPr>
        <w:t>our</w:t>
      </w:r>
      <w:r w:rsidR="00E30893" w:rsidRPr="00E30893">
        <w:rPr>
          <w:rFonts w:ascii="Times New Roman" w:hAnsi="Times New Roman" w:cs="Times New Roman"/>
          <w:sz w:val="24"/>
          <w:szCs w:val="24"/>
          <w:lang w:val="en-GB"/>
        </w:rPr>
        <w:t xml:space="preserve"> participants perceived a wide range of previously unknown information, ranging from practical information to </w:t>
      </w:r>
      <w:r w:rsidR="00E30893" w:rsidRPr="00E30893">
        <w:rPr>
          <w:rFonts w:ascii="Times New Roman" w:hAnsi="Times New Roman" w:cs="Times New Roman"/>
          <w:sz w:val="24"/>
          <w:szCs w:val="24"/>
          <w:lang w:val="en-GB"/>
        </w:rPr>
        <w:lastRenderedPageBreak/>
        <w:t>the announcement of the imminent death of a friend or relative, as well as information about upcoming events whose accuracy is confirmed by the passage of time.</w:t>
      </w:r>
    </w:p>
    <w:p w14:paraId="54D7A4ED" w14:textId="534A3CBB" w:rsidR="00A97698" w:rsidRDefault="0063249A" w:rsidP="00C16911">
      <w:pPr>
        <w:spacing w:line="240" w:lineRule="auto"/>
        <w:rPr>
          <w:rFonts w:ascii="Times New Roman" w:hAnsi="Times New Roman" w:cs="Times New Roman"/>
          <w:sz w:val="24"/>
          <w:szCs w:val="24"/>
          <w:lang w:val="en-GB"/>
        </w:rPr>
      </w:pPr>
      <w:r w:rsidRPr="0063249A">
        <w:rPr>
          <w:rFonts w:ascii="Times New Roman" w:hAnsi="Times New Roman" w:cs="Times New Roman"/>
          <w:sz w:val="24"/>
          <w:szCs w:val="24"/>
          <w:lang w:val="en-GB"/>
        </w:rPr>
        <w:t>The most common previously unknown information concerns the death of the perceived person, occurring in a</w:t>
      </w:r>
      <w:r>
        <w:rPr>
          <w:rFonts w:ascii="Times New Roman" w:hAnsi="Times New Roman" w:cs="Times New Roman"/>
          <w:sz w:val="24"/>
          <w:szCs w:val="24"/>
          <w:lang w:val="en-GB"/>
        </w:rPr>
        <w:t xml:space="preserve"> crisis</w:t>
      </w:r>
      <w:r w:rsidRPr="0063249A">
        <w:rPr>
          <w:rFonts w:ascii="Times New Roman" w:hAnsi="Times New Roman" w:cs="Times New Roman"/>
          <w:sz w:val="24"/>
          <w:szCs w:val="24"/>
          <w:lang w:val="en-GB"/>
        </w:rPr>
        <w:t xml:space="preserve"> ADC - or ADC at the time of death - which </w:t>
      </w:r>
      <w:r w:rsidR="009A7336">
        <w:rPr>
          <w:rFonts w:ascii="Times New Roman" w:hAnsi="Times New Roman" w:cs="Times New Roman"/>
          <w:sz w:val="24"/>
          <w:szCs w:val="24"/>
          <w:lang w:val="en-GB"/>
        </w:rPr>
        <w:t>usually takes place</w:t>
      </w:r>
      <w:r w:rsidRPr="0063249A">
        <w:rPr>
          <w:rFonts w:ascii="Times New Roman" w:hAnsi="Times New Roman" w:cs="Times New Roman"/>
          <w:sz w:val="24"/>
          <w:szCs w:val="24"/>
          <w:lang w:val="en-GB"/>
        </w:rPr>
        <w:t xml:space="preserve"> at </w:t>
      </w:r>
      <w:r>
        <w:rPr>
          <w:rFonts w:ascii="Times New Roman" w:hAnsi="Times New Roman" w:cs="Times New Roman"/>
          <w:sz w:val="24"/>
          <w:szCs w:val="24"/>
          <w:lang w:val="en-GB"/>
        </w:rPr>
        <w:t xml:space="preserve">or shortly after the demise. </w:t>
      </w:r>
      <w:r w:rsidR="00A97698" w:rsidRPr="00A97698">
        <w:rPr>
          <w:rFonts w:ascii="Times New Roman" w:hAnsi="Times New Roman" w:cs="Times New Roman"/>
          <w:sz w:val="24"/>
          <w:szCs w:val="24"/>
          <w:lang w:val="en-GB"/>
        </w:rPr>
        <w:t xml:space="preserve">In a few rare cases, they may </w:t>
      </w:r>
      <w:r w:rsidR="000D05B7">
        <w:rPr>
          <w:rFonts w:ascii="Times New Roman" w:hAnsi="Times New Roman" w:cs="Times New Roman"/>
          <w:sz w:val="24"/>
          <w:szCs w:val="24"/>
          <w:lang w:val="en-GB"/>
        </w:rPr>
        <w:t>happen</w:t>
      </w:r>
      <w:r w:rsidR="00A97698" w:rsidRPr="00A97698">
        <w:rPr>
          <w:rFonts w:ascii="Times New Roman" w:hAnsi="Times New Roman" w:cs="Times New Roman"/>
          <w:sz w:val="24"/>
          <w:szCs w:val="24"/>
          <w:lang w:val="en-GB"/>
        </w:rPr>
        <w:t xml:space="preserve"> shortly before death, particularly when the person perceived had fallen into a coma and had not regained consciousness before dying.</w:t>
      </w:r>
      <w:r w:rsidR="00A97698">
        <w:rPr>
          <w:rFonts w:ascii="Times New Roman" w:hAnsi="Times New Roman" w:cs="Times New Roman"/>
          <w:sz w:val="24"/>
          <w:szCs w:val="24"/>
          <w:lang w:val="en-GB"/>
        </w:rPr>
        <w:t xml:space="preserve"> </w:t>
      </w:r>
      <w:proofErr w:type="spellStart"/>
      <w:r w:rsidR="00A97698" w:rsidRPr="00A97698">
        <w:rPr>
          <w:rFonts w:ascii="Times New Roman" w:hAnsi="Times New Roman" w:cs="Times New Roman"/>
          <w:sz w:val="24"/>
          <w:szCs w:val="24"/>
          <w:lang w:val="en-GB"/>
        </w:rPr>
        <w:t>Experients</w:t>
      </w:r>
      <w:proofErr w:type="spellEnd"/>
      <w:r w:rsidR="00A97698" w:rsidRPr="00A97698">
        <w:rPr>
          <w:rFonts w:ascii="Times New Roman" w:hAnsi="Times New Roman" w:cs="Times New Roman"/>
          <w:sz w:val="24"/>
          <w:szCs w:val="24"/>
          <w:lang w:val="en-GB"/>
        </w:rPr>
        <w:t xml:space="preserve"> claim to have been informed of the death of </w:t>
      </w:r>
      <w:r w:rsidR="005358D8">
        <w:rPr>
          <w:rFonts w:ascii="Times New Roman" w:hAnsi="Times New Roman" w:cs="Times New Roman"/>
          <w:sz w:val="24"/>
          <w:szCs w:val="24"/>
          <w:lang w:val="en-GB"/>
        </w:rPr>
        <w:t xml:space="preserve">a </w:t>
      </w:r>
      <w:r w:rsidR="00262AD5">
        <w:rPr>
          <w:rFonts w:ascii="Times New Roman" w:hAnsi="Times New Roman" w:cs="Times New Roman"/>
          <w:sz w:val="24"/>
          <w:szCs w:val="24"/>
          <w:lang w:val="en-GB"/>
        </w:rPr>
        <w:t xml:space="preserve">relative </w:t>
      </w:r>
      <w:r w:rsidR="00A97698" w:rsidRPr="00A97698">
        <w:rPr>
          <w:rFonts w:ascii="Times New Roman" w:hAnsi="Times New Roman" w:cs="Times New Roman"/>
          <w:sz w:val="24"/>
          <w:szCs w:val="24"/>
          <w:lang w:val="en-GB"/>
        </w:rPr>
        <w:t xml:space="preserve">or friend </w:t>
      </w:r>
      <w:r w:rsidR="00A97698" w:rsidRPr="001E1274">
        <w:rPr>
          <w:rFonts w:ascii="Times New Roman" w:hAnsi="Times New Roman" w:cs="Times New Roman"/>
          <w:i/>
          <w:sz w:val="24"/>
          <w:szCs w:val="24"/>
          <w:lang w:val="en-GB"/>
        </w:rPr>
        <w:t>by the deceased themselves</w:t>
      </w:r>
      <w:r w:rsidR="00A97698" w:rsidRPr="00A97698">
        <w:rPr>
          <w:rFonts w:ascii="Times New Roman" w:hAnsi="Times New Roman" w:cs="Times New Roman"/>
          <w:sz w:val="24"/>
          <w:szCs w:val="24"/>
          <w:lang w:val="en-GB"/>
        </w:rPr>
        <w:t xml:space="preserve">. These experiences </w:t>
      </w:r>
      <w:r w:rsidR="00A97698" w:rsidRPr="00A97698">
        <w:rPr>
          <w:rFonts w:ascii="Times New Roman" w:hAnsi="Times New Roman" w:cs="Times New Roman"/>
          <w:i/>
          <w:sz w:val="24"/>
          <w:szCs w:val="24"/>
          <w:lang w:val="en-GB"/>
        </w:rPr>
        <w:t>precede</w:t>
      </w:r>
      <w:r w:rsidR="00A97698" w:rsidRPr="00A97698">
        <w:rPr>
          <w:rFonts w:ascii="Times New Roman" w:hAnsi="Times New Roman" w:cs="Times New Roman"/>
          <w:sz w:val="24"/>
          <w:szCs w:val="24"/>
          <w:lang w:val="en-GB"/>
        </w:rPr>
        <w:t xml:space="preserve"> the announcement of the death (by the hospital, family, etc.).</w:t>
      </w:r>
    </w:p>
    <w:p w14:paraId="6FDEFEE6" w14:textId="12B6AA13" w:rsidR="00FB2D7C" w:rsidRDefault="00D05257" w:rsidP="00C16911">
      <w:pPr>
        <w:spacing w:line="240" w:lineRule="auto"/>
        <w:rPr>
          <w:rFonts w:ascii="Times New Roman" w:hAnsi="Times New Roman" w:cs="Times New Roman"/>
          <w:sz w:val="24"/>
          <w:szCs w:val="24"/>
          <w:lang w:val="en-GB"/>
        </w:rPr>
      </w:pPr>
      <w:r w:rsidRPr="00D05257">
        <w:rPr>
          <w:rFonts w:ascii="Times New Roman" w:hAnsi="Times New Roman" w:cs="Times New Roman"/>
          <w:sz w:val="24"/>
          <w:szCs w:val="24"/>
          <w:lang w:val="en-GB"/>
        </w:rPr>
        <w:t xml:space="preserve">Crisis ADCs have attracted the attention of researchers for centuries. Indeed, historically, it is the type of </w:t>
      </w:r>
      <w:r w:rsidR="005358D8">
        <w:rPr>
          <w:rFonts w:ascii="Times New Roman" w:hAnsi="Times New Roman" w:cs="Times New Roman"/>
          <w:sz w:val="24"/>
          <w:szCs w:val="24"/>
          <w:lang w:val="en-GB"/>
        </w:rPr>
        <w:t xml:space="preserve">alleged </w:t>
      </w:r>
      <w:r w:rsidRPr="00D05257">
        <w:rPr>
          <w:rFonts w:ascii="Times New Roman" w:hAnsi="Times New Roman" w:cs="Times New Roman"/>
          <w:sz w:val="24"/>
          <w:szCs w:val="24"/>
          <w:lang w:val="en-GB"/>
        </w:rPr>
        <w:t>spontaneous contact</w:t>
      </w:r>
      <w:r w:rsidR="001E1274">
        <w:rPr>
          <w:rFonts w:ascii="Times New Roman" w:hAnsi="Times New Roman" w:cs="Times New Roman"/>
          <w:sz w:val="24"/>
          <w:szCs w:val="24"/>
          <w:lang w:val="en-GB"/>
        </w:rPr>
        <w:t xml:space="preserve">s </w:t>
      </w:r>
      <w:r w:rsidRPr="00D05257">
        <w:rPr>
          <w:rFonts w:ascii="Times New Roman" w:hAnsi="Times New Roman" w:cs="Times New Roman"/>
          <w:sz w:val="24"/>
          <w:szCs w:val="24"/>
          <w:lang w:val="en-GB"/>
        </w:rPr>
        <w:t>with a deceased person that has been most often studied and brought to public attention. This phenomenon</w:t>
      </w:r>
      <w:r w:rsidR="00FB2D7C">
        <w:rPr>
          <w:rFonts w:ascii="Times New Roman" w:hAnsi="Times New Roman" w:cs="Times New Roman"/>
          <w:sz w:val="24"/>
          <w:szCs w:val="24"/>
          <w:lang w:val="en-GB"/>
        </w:rPr>
        <w:t xml:space="preserve"> is</w:t>
      </w:r>
      <w:r w:rsidRPr="00D05257">
        <w:rPr>
          <w:rFonts w:ascii="Times New Roman" w:hAnsi="Times New Roman" w:cs="Times New Roman"/>
          <w:sz w:val="24"/>
          <w:szCs w:val="24"/>
          <w:lang w:val="en-GB"/>
        </w:rPr>
        <w:t xml:space="preserve"> </w:t>
      </w:r>
      <w:r w:rsidR="009C3E21">
        <w:rPr>
          <w:rFonts w:ascii="Times New Roman" w:hAnsi="Times New Roman" w:cs="Times New Roman"/>
          <w:sz w:val="24"/>
          <w:szCs w:val="24"/>
          <w:lang w:val="en-GB"/>
        </w:rPr>
        <w:t xml:space="preserve">also </w:t>
      </w:r>
      <w:r w:rsidRPr="00D05257">
        <w:rPr>
          <w:rFonts w:ascii="Times New Roman" w:hAnsi="Times New Roman" w:cs="Times New Roman"/>
          <w:sz w:val="24"/>
          <w:szCs w:val="24"/>
          <w:lang w:val="en-GB"/>
        </w:rPr>
        <w:t>known as</w:t>
      </w:r>
      <w:r>
        <w:rPr>
          <w:rFonts w:ascii="Times New Roman" w:hAnsi="Times New Roman" w:cs="Times New Roman"/>
          <w:sz w:val="24"/>
          <w:szCs w:val="24"/>
          <w:lang w:val="en-GB"/>
        </w:rPr>
        <w:t xml:space="preserve"> </w:t>
      </w:r>
      <w:r w:rsidRPr="00D05257">
        <w:rPr>
          <w:rFonts w:ascii="Times New Roman" w:hAnsi="Times New Roman" w:cs="Times New Roman"/>
          <w:sz w:val="24"/>
          <w:szCs w:val="24"/>
          <w:lang w:val="en-GB"/>
        </w:rPr>
        <w:t>‘</w:t>
      </w:r>
      <w:r>
        <w:rPr>
          <w:rFonts w:ascii="Times New Roman" w:hAnsi="Times New Roman" w:cs="Times New Roman"/>
          <w:sz w:val="24"/>
          <w:szCs w:val="24"/>
          <w:lang w:val="en-GB"/>
        </w:rPr>
        <w:t>crisis apparition</w:t>
      </w:r>
      <w:r w:rsidR="00FB2D7C">
        <w:rPr>
          <w:rFonts w:ascii="Times New Roman" w:hAnsi="Times New Roman" w:cs="Times New Roman"/>
          <w:sz w:val="24"/>
          <w:szCs w:val="24"/>
          <w:lang w:val="en-GB"/>
        </w:rPr>
        <w:t>s</w:t>
      </w:r>
      <w:r w:rsidRPr="00D05257">
        <w:rPr>
          <w:rFonts w:ascii="Times New Roman" w:hAnsi="Times New Roman" w:cs="Times New Roman"/>
          <w:sz w:val="24"/>
          <w:szCs w:val="24"/>
          <w:lang w:val="en-GB"/>
        </w:rPr>
        <w:t>’,</w:t>
      </w:r>
      <w:r w:rsidR="00FB2D7C" w:rsidRPr="00FB2D7C">
        <w:rPr>
          <w:lang w:val="en-GB"/>
        </w:rPr>
        <w:t xml:space="preserve"> </w:t>
      </w:r>
      <w:r w:rsidR="00FB2D7C">
        <w:rPr>
          <w:rFonts w:ascii="Times New Roman" w:hAnsi="Times New Roman" w:cs="Times New Roman"/>
          <w:sz w:val="24"/>
          <w:szCs w:val="24"/>
          <w:lang w:val="en-GB"/>
        </w:rPr>
        <w:t>or</w:t>
      </w:r>
      <w:r w:rsidR="00FB2D7C" w:rsidRPr="00FB2D7C">
        <w:rPr>
          <w:rFonts w:ascii="Times New Roman" w:hAnsi="Times New Roman" w:cs="Times New Roman"/>
          <w:sz w:val="24"/>
          <w:szCs w:val="24"/>
          <w:lang w:val="en-GB"/>
        </w:rPr>
        <w:t xml:space="preserve"> ‘crisis cases’</w:t>
      </w:r>
      <w:r w:rsidR="00FB2D7C">
        <w:rPr>
          <w:rFonts w:ascii="Times New Roman" w:hAnsi="Times New Roman" w:cs="Times New Roman"/>
          <w:sz w:val="24"/>
          <w:szCs w:val="24"/>
          <w:lang w:val="en-GB"/>
        </w:rPr>
        <w:t>,</w:t>
      </w:r>
      <w:r w:rsidR="00FB2D7C" w:rsidRPr="00FB2D7C">
        <w:rPr>
          <w:rFonts w:ascii="Times New Roman" w:hAnsi="Times New Roman" w:cs="Times New Roman"/>
          <w:sz w:val="24"/>
          <w:szCs w:val="24"/>
          <w:lang w:val="en-GB"/>
        </w:rPr>
        <w:t xml:space="preserve"> </w:t>
      </w:r>
      <w:r w:rsidR="00FB2D7C">
        <w:rPr>
          <w:rFonts w:ascii="Times New Roman" w:hAnsi="Times New Roman" w:cs="Times New Roman"/>
          <w:sz w:val="24"/>
          <w:szCs w:val="24"/>
          <w:lang w:val="en-GB"/>
        </w:rPr>
        <w:t xml:space="preserve">a term first </w:t>
      </w:r>
      <w:r w:rsidR="0087406F">
        <w:rPr>
          <w:rFonts w:ascii="Times New Roman" w:hAnsi="Times New Roman" w:cs="Times New Roman"/>
          <w:sz w:val="24"/>
          <w:szCs w:val="24"/>
          <w:lang w:val="en-GB"/>
        </w:rPr>
        <w:t>coined</w:t>
      </w:r>
      <w:r w:rsidR="00FB2D7C">
        <w:rPr>
          <w:rFonts w:ascii="Times New Roman" w:hAnsi="Times New Roman" w:cs="Times New Roman"/>
          <w:sz w:val="24"/>
          <w:szCs w:val="24"/>
          <w:lang w:val="en-GB"/>
        </w:rPr>
        <w:t xml:space="preserve"> </w:t>
      </w:r>
      <w:r w:rsidR="00FB2D7C" w:rsidRPr="00FB2D7C">
        <w:rPr>
          <w:rFonts w:ascii="Times New Roman" w:hAnsi="Times New Roman" w:cs="Times New Roman"/>
          <w:sz w:val="24"/>
          <w:szCs w:val="24"/>
          <w:lang w:val="en-GB"/>
        </w:rPr>
        <w:t xml:space="preserve">by </w:t>
      </w:r>
      <w:bookmarkStart w:id="2" w:name="_Hlk193213452"/>
      <w:r w:rsidR="00FB2D7C" w:rsidRPr="00FB2D7C">
        <w:rPr>
          <w:rFonts w:ascii="Times New Roman" w:hAnsi="Times New Roman" w:cs="Times New Roman"/>
          <w:sz w:val="24"/>
          <w:szCs w:val="24"/>
          <w:lang w:val="en-GB"/>
        </w:rPr>
        <w:t>Gurney et al. (1886</w:t>
      </w:r>
      <w:bookmarkEnd w:id="2"/>
      <w:r w:rsidR="00FB2D7C" w:rsidRPr="00FB2D7C">
        <w:rPr>
          <w:rFonts w:ascii="Times New Roman" w:hAnsi="Times New Roman" w:cs="Times New Roman"/>
          <w:sz w:val="24"/>
          <w:szCs w:val="24"/>
          <w:lang w:val="en-GB"/>
        </w:rPr>
        <w:t>)</w:t>
      </w:r>
      <w:r w:rsidR="00FB2D7C">
        <w:rPr>
          <w:rFonts w:ascii="Times New Roman" w:hAnsi="Times New Roman" w:cs="Times New Roman"/>
          <w:sz w:val="24"/>
          <w:szCs w:val="24"/>
          <w:lang w:val="en-GB"/>
        </w:rPr>
        <w:t xml:space="preserve">. </w:t>
      </w:r>
      <w:r w:rsidR="0087406F">
        <w:rPr>
          <w:rFonts w:ascii="Times New Roman" w:hAnsi="Times New Roman" w:cs="Times New Roman"/>
          <w:sz w:val="24"/>
          <w:szCs w:val="24"/>
          <w:lang w:val="en-GB"/>
        </w:rPr>
        <w:t>The term “death-coincidence” is also used, defined as “A case in which an apparition or other ghostly phenomenon has taken place, at the moment of the death of the person represented by the phantom</w:t>
      </w:r>
      <w:r w:rsidR="009163EC">
        <w:rPr>
          <w:rFonts w:ascii="Times New Roman" w:hAnsi="Times New Roman" w:cs="Times New Roman"/>
          <w:sz w:val="24"/>
          <w:szCs w:val="24"/>
          <w:lang w:val="en-GB"/>
        </w:rPr>
        <w:t>”</w:t>
      </w:r>
      <w:r w:rsidR="0087406F">
        <w:rPr>
          <w:rFonts w:ascii="Times New Roman" w:hAnsi="Times New Roman" w:cs="Times New Roman"/>
          <w:sz w:val="24"/>
          <w:szCs w:val="24"/>
          <w:lang w:val="en-GB"/>
        </w:rPr>
        <w:t xml:space="preserve"> (Carrington, 1920, p. 11). </w:t>
      </w:r>
      <w:r w:rsidR="0055492E">
        <w:rPr>
          <w:rFonts w:ascii="Times New Roman" w:hAnsi="Times New Roman" w:cs="Times New Roman"/>
          <w:sz w:val="24"/>
          <w:szCs w:val="24"/>
          <w:lang w:val="en-GB"/>
        </w:rPr>
        <w:t>When the Society of Psychical Research (SPR) was founded in 1882 and began collecting material, many cases had to do with haunted houses and apparitions</w:t>
      </w:r>
      <w:r w:rsidR="00151568">
        <w:rPr>
          <w:rFonts w:ascii="Times New Roman" w:hAnsi="Times New Roman" w:cs="Times New Roman"/>
          <w:sz w:val="24"/>
          <w:szCs w:val="24"/>
          <w:lang w:val="en-GB"/>
        </w:rPr>
        <w:t>,</w:t>
      </w:r>
      <w:r w:rsidR="0055492E">
        <w:rPr>
          <w:rFonts w:ascii="Times New Roman" w:hAnsi="Times New Roman" w:cs="Times New Roman"/>
          <w:sz w:val="24"/>
          <w:szCs w:val="24"/>
          <w:lang w:val="en-GB"/>
        </w:rPr>
        <w:t xml:space="preserve"> “but the greater number of them hinged around the one point – the coincidence of apparitions with the death of the persons represented” (Carrington, 1920, p. 20).</w:t>
      </w:r>
      <w:r w:rsidR="00BF761D" w:rsidRPr="00BF761D">
        <w:rPr>
          <w:lang w:val="en-GB"/>
        </w:rPr>
        <w:t xml:space="preserve"> </w:t>
      </w:r>
    </w:p>
    <w:p w14:paraId="58E59F7C" w14:textId="3904E9AB" w:rsidR="00E90F0D" w:rsidRPr="002815D9" w:rsidRDefault="00A514A4" w:rsidP="00C16911">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Crisis </w:t>
      </w:r>
      <w:r w:rsidRPr="00A514A4">
        <w:rPr>
          <w:rFonts w:ascii="Times New Roman" w:hAnsi="Times New Roman" w:cs="Times New Roman"/>
          <w:sz w:val="24"/>
          <w:szCs w:val="24"/>
          <w:lang w:val="en-GB"/>
        </w:rPr>
        <w:t>ADC</w:t>
      </w:r>
      <w:r w:rsidR="004C02C1">
        <w:rPr>
          <w:rFonts w:ascii="Times New Roman" w:hAnsi="Times New Roman" w:cs="Times New Roman"/>
          <w:sz w:val="24"/>
          <w:szCs w:val="24"/>
          <w:lang w:val="en-GB"/>
        </w:rPr>
        <w:t>s</w:t>
      </w:r>
      <w:r w:rsidRPr="00A514A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are generally </w:t>
      </w:r>
      <w:r w:rsidR="00D05257" w:rsidRPr="00D05257">
        <w:rPr>
          <w:rFonts w:ascii="Times New Roman" w:hAnsi="Times New Roman" w:cs="Times New Roman"/>
          <w:sz w:val="24"/>
          <w:szCs w:val="24"/>
          <w:lang w:val="en-GB"/>
        </w:rPr>
        <w:t>considered to occur in the range of 12 hours before death and 12 hours after death</w:t>
      </w:r>
      <w:r>
        <w:rPr>
          <w:rFonts w:ascii="Times New Roman" w:hAnsi="Times New Roman" w:cs="Times New Roman"/>
          <w:sz w:val="24"/>
          <w:szCs w:val="24"/>
          <w:lang w:val="en-GB"/>
        </w:rPr>
        <w:t xml:space="preserve">, </w:t>
      </w:r>
      <w:r w:rsidRPr="003417AB">
        <w:rPr>
          <w:rFonts w:ascii="Times New Roman" w:hAnsi="Times New Roman" w:cs="Times New Roman"/>
          <w:sz w:val="24"/>
          <w:szCs w:val="24"/>
          <w:lang w:val="en-GB"/>
        </w:rPr>
        <w:t xml:space="preserve">although </w:t>
      </w:r>
      <w:r w:rsidR="00FB2D7C" w:rsidRPr="003417AB">
        <w:rPr>
          <w:rFonts w:ascii="Times New Roman" w:hAnsi="Times New Roman" w:cs="Times New Roman"/>
          <w:sz w:val="24"/>
          <w:szCs w:val="24"/>
          <w:lang w:val="en-GB"/>
        </w:rPr>
        <w:t>Gurney et al. (1886</w:t>
      </w:r>
      <w:r w:rsidR="00114333">
        <w:rPr>
          <w:rFonts w:ascii="Times New Roman" w:hAnsi="Times New Roman" w:cs="Times New Roman"/>
          <w:sz w:val="24"/>
          <w:szCs w:val="24"/>
          <w:lang w:val="en-GB"/>
        </w:rPr>
        <w:t xml:space="preserve">, </w:t>
      </w:r>
      <w:r w:rsidR="00114333" w:rsidRPr="00114333">
        <w:rPr>
          <w:rFonts w:ascii="Times New Roman" w:hAnsi="Times New Roman" w:cs="Times New Roman"/>
          <w:sz w:val="24"/>
          <w:szCs w:val="24"/>
          <w:lang w:val="en-GB"/>
        </w:rPr>
        <w:t>p. xix</w:t>
      </w:r>
      <w:r w:rsidR="00FB2D7C" w:rsidRPr="003417AB">
        <w:rPr>
          <w:rFonts w:ascii="Times New Roman" w:hAnsi="Times New Roman" w:cs="Times New Roman"/>
          <w:sz w:val="24"/>
          <w:szCs w:val="24"/>
          <w:lang w:val="en-GB"/>
        </w:rPr>
        <w:t>) admit it to be an ‘arbitrary’ time frame adopted for their analysis.</w:t>
      </w:r>
      <w:r w:rsidR="008246DC" w:rsidRPr="008246DC">
        <w:rPr>
          <w:lang w:val="en-GB"/>
        </w:rPr>
        <w:t xml:space="preserve"> </w:t>
      </w:r>
      <w:r w:rsidR="00843760">
        <w:rPr>
          <w:lang w:val="en-GB"/>
        </w:rPr>
        <w:t xml:space="preserve"> </w:t>
      </w:r>
      <w:r w:rsidR="002815D9" w:rsidRPr="002815D9">
        <w:rPr>
          <w:rFonts w:ascii="Times New Roman" w:hAnsi="Times New Roman" w:cs="Times New Roman"/>
          <w:sz w:val="24"/>
          <w:szCs w:val="24"/>
          <w:lang w:val="en-GB"/>
        </w:rPr>
        <w:t>T</w:t>
      </w:r>
      <w:r w:rsidR="00E90F0D" w:rsidRPr="002815D9">
        <w:rPr>
          <w:rFonts w:ascii="Times New Roman" w:hAnsi="Times New Roman" w:cs="Times New Roman"/>
          <w:sz w:val="24"/>
          <w:szCs w:val="24"/>
          <w:lang w:val="en-GB"/>
        </w:rPr>
        <w:t xml:space="preserve">his definition </w:t>
      </w:r>
      <w:r w:rsidR="009163EC">
        <w:rPr>
          <w:rFonts w:ascii="Times New Roman" w:hAnsi="Times New Roman" w:cs="Times New Roman"/>
          <w:sz w:val="24"/>
          <w:szCs w:val="24"/>
          <w:lang w:val="en-GB"/>
        </w:rPr>
        <w:t>might</w:t>
      </w:r>
      <w:r w:rsidR="00E90F0D" w:rsidRPr="002815D9">
        <w:rPr>
          <w:rFonts w:ascii="Times New Roman" w:hAnsi="Times New Roman" w:cs="Times New Roman"/>
          <w:sz w:val="24"/>
          <w:szCs w:val="24"/>
          <w:lang w:val="en-GB"/>
        </w:rPr>
        <w:t xml:space="preserve"> benefit from an extension of the strict 12-hour rule after death in order to accommodate experiences occurring </w:t>
      </w:r>
      <w:r w:rsidR="00550294">
        <w:rPr>
          <w:rFonts w:ascii="Times New Roman" w:hAnsi="Times New Roman" w:cs="Times New Roman"/>
          <w:sz w:val="24"/>
          <w:szCs w:val="24"/>
          <w:lang w:val="en-GB"/>
        </w:rPr>
        <w:t>relatively soon</w:t>
      </w:r>
      <w:r w:rsidR="00E90F0D" w:rsidRPr="002815D9">
        <w:rPr>
          <w:rFonts w:ascii="Times New Roman" w:hAnsi="Times New Roman" w:cs="Times New Roman"/>
          <w:sz w:val="24"/>
          <w:szCs w:val="24"/>
          <w:lang w:val="en-GB"/>
        </w:rPr>
        <w:t xml:space="preserve"> after death, in the event that the </w:t>
      </w:r>
      <w:proofErr w:type="spellStart"/>
      <w:r w:rsidR="002815D9" w:rsidRPr="002815D9">
        <w:rPr>
          <w:rFonts w:ascii="Times New Roman" w:hAnsi="Times New Roman" w:cs="Times New Roman"/>
          <w:sz w:val="24"/>
          <w:szCs w:val="24"/>
          <w:lang w:val="en-GB"/>
        </w:rPr>
        <w:t>experient</w:t>
      </w:r>
      <w:proofErr w:type="spellEnd"/>
      <w:r w:rsidR="00E90F0D" w:rsidRPr="002815D9">
        <w:rPr>
          <w:rFonts w:ascii="Times New Roman" w:hAnsi="Times New Roman" w:cs="Times New Roman"/>
          <w:sz w:val="24"/>
          <w:szCs w:val="24"/>
          <w:lang w:val="en-GB"/>
        </w:rPr>
        <w:t xml:space="preserve"> has not yet been informed of the death</w:t>
      </w:r>
      <w:r w:rsidR="002815D9" w:rsidRPr="002815D9">
        <w:rPr>
          <w:rFonts w:ascii="Times New Roman" w:hAnsi="Times New Roman" w:cs="Times New Roman"/>
          <w:sz w:val="24"/>
          <w:szCs w:val="24"/>
          <w:lang w:val="en-GB"/>
        </w:rPr>
        <w:t>.</w:t>
      </w:r>
    </w:p>
    <w:p w14:paraId="7C244178" w14:textId="0C0D0B39" w:rsidR="00FB2D7C" w:rsidRDefault="008246DC" w:rsidP="00C16911">
      <w:pPr>
        <w:spacing w:line="240" w:lineRule="auto"/>
        <w:rPr>
          <w:rFonts w:ascii="Times New Roman" w:hAnsi="Times New Roman" w:cs="Times New Roman"/>
          <w:sz w:val="24"/>
          <w:szCs w:val="24"/>
          <w:lang w:val="en-GB"/>
        </w:rPr>
      </w:pPr>
      <w:r w:rsidRPr="00593EFA">
        <w:rPr>
          <w:rFonts w:ascii="Times New Roman" w:hAnsi="Times New Roman" w:cs="Times New Roman"/>
          <w:sz w:val="24"/>
          <w:szCs w:val="24"/>
          <w:lang w:val="en-GB"/>
        </w:rPr>
        <w:t xml:space="preserve">Historically, the term </w:t>
      </w:r>
      <w:r w:rsidR="005358D8">
        <w:rPr>
          <w:rFonts w:ascii="Times New Roman" w:hAnsi="Times New Roman" w:cs="Times New Roman"/>
          <w:sz w:val="24"/>
          <w:szCs w:val="24"/>
          <w:lang w:val="en-GB"/>
        </w:rPr>
        <w:t>‘</w:t>
      </w:r>
      <w:r w:rsidRPr="00593EFA">
        <w:rPr>
          <w:rFonts w:ascii="Times New Roman" w:hAnsi="Times New Roman" w:cs="Times New Roman"/>
          <w:sz w:val="24"/>
          <w:szCs w:val="24"/>
          <w:lang w:val="en-GB"/>
        </w:rPr>
        <w:t>crisis ADC</w:t>
      </w:r>
      <w:r w:rsidR="005358D8">
        <w:rPr>
          <w:rFonts w:ascii="Times New Roman" w:hAnsi="Times New Roman" w:cs="Times New Roman"/>
          <w:sz w:val="24"/>
          <w:szCs w:val="24"/>
          <w:lang w:val="en-GB"/>
        </w:rPr>
        <w:t>’</w:t>
      </w:r>
      <w:r w:rsidRPr="00593EFA">
        <w:rPr>
          <w:rFonts w:ascii="Times New Roman" w:hAnsi="Times New Roman" w:cs="Times New Roman"/>
          <w:sz w:val="24"/>
          <w:szCs w:val="24"/>
          <w:lang w:val="en-GB"/>
        </w:rPr>
        <w:t xml:space="preserve"> implied that the </w:t>
      </w:r>
      <w:proofErr w:type="spellStart"/>
      <w:r w:rsidRPr="00593EFA">
        <w:rPr>
          <w:rFonts w:ascii="Times New Roman" w:hAnsi="Times New Roman" w:cs="Times New Roman"/>
          <w:sz w:val="24"/>
          <w:szCs w:val="24"/>
          <w:lang w:val="en-GB"/>
        </w:rPr>
        <w:t>experient</w:t>
      </w:r>
      <w:proofErr w:type="spellEnd"/>
      <w:r w:rsidRPr="00593EFA">
        <w:rPr>
          <w:rFonts w:ascii="Times New Roman" w:hAnsi="Times New Roman" w:cs="Times New Roman"/>
          <w:sz w:val="24"/>
          <w:szCs w:val="24"/>
          <w:lang w:val="en-GB"/>
        </w:rPr>
        <w:t xml:space="preserve"> </w:t>
      </w:r>
      <w:r w:rsidR="00593EFA" w:rsidRPr="00593EFA">
        <w:rPr>
          <w:rFonts w:ascii="Times New Roman" w:hAnsi="Times New Roman" w:cs="Times New Roman"/>
          <w:sz w:val="24"/>
          <w:szCs w:val="24"/>
          <w:lang w:val="en-GB"/>
        </w:rPr>
        <w:t>had</w:t>
      </w:r>
      <w:r w:rsidRPr="00593EFA">
        <w:rPr>
          <w:rFonts w:ascii="Times New Roman" w:hAnsi="Times New Roman" w:cs="Times New Roman"/>
          <w:sz w:val="24"/>
          <w:szCs w:val="24"/>
          <w:lang w:val="en-GB"/>
        </w:rPr>
        <w:t xml:space="preserve"> no knowledge by conventional means that death has taken place (Flammarion, 1922a, </w:t>
      </w:r>
      <w:r w:rsidR="0098477F">
        <w:rPr>
          <w:rFonts w:ascii="Times New Roman" w:hAnsi="Times New Roman" w:cs="Times New Roman"/>
          <w:sz w:val="24"/>
          <w:szCs w:val="24"/>
          <w:lang w:val="en-GB"/>
        </w:rPr>
        <w:t>1922</w:t>
      </w:r>
      <w:r w:rsidRPr="00593EFA">
        <w:rPr>
          <w:rFonts w:ascii="Times New Roman" w:hAnsi="Times New Roman" w:cs="Times New Roman"/>
          <w:sz w:val="24"/>
          <w:szCs w:val="24"/>
          <w:lang w:val="en-GB"/>
        </w:rPr>
        <w:t>b,</w:t>
      </w:r>
      <w:r w:rsidRPr="008246DC">
        <w:rPr>
          <w:rFonts w:ascii="Times New Roman" w:hAnsi="Times New Roman" w:cs="Times New Roman"/>
          <w:sz w:val="24"/>
          <w:szCs w:val="24"/>
          <w:lang w:val="en-GB"/>
        </w:rPr>
        <w:t xml:space="preserve"> 1923)</w:t>
      </w:r>
      <w:r w:rsidR="00843760">
        <w:rPr>
          <w:rFonts w:ascii="Times New Roman" w:hAnsi="Times New Roman" w:cs="Times New Roman"/>
          <w:sz w:val="24"/>
          <w:szCs w:val="24"/>
          <w:lang w:val="en-GB"/>
        </w:rPr>
        <w:t xml:space="preserve">, as illustrated </w:t>
      </w:r>
      <w:r w:rsidR="005358D8">
        <w:rPr>
          <w:rFonts w:ascii="Times New Roman" w:hAnsi="Times New Roman" w:cs="Times New Roman"/>
          <w:sz w:val="24"/>
          <w:szCs w:val="24"/>
          <w:lang w:val="en-GB"/>
        </w:rPr>
        <w:t xml:space="preserve">by the following account published </w:t>
      </w:r>
      <w:r w:rsidR="00843760">
        <w:rPr>
          <w:rFonts w:ascii="Times New Roman" w:hAnsi="Times New Roman" w:cs="Times New Roman"/>
          <w:sz w:val="24"/>
          <w:szCs w:val="24"/>
          <w:lang w:val="en-GB"/>
        </w:rPr>
        <w:t xml:space="preserve">in </w:t>
      </w:r>
      <w:r w:rsidR="00843760" w:rsidRPr="00843760">
        <w:rPr>
          <w:rFonts w:ascii="Times New Roman" w:hAnsi="Times New Roman" w:cs="Times New Roman"/>
          <w:i/>
          <w:sz w:val="24"/>
          <w:szCs w:val="24"/>
          <w:lang w:val="en-GB"/>
        </w:rPr>
        <w:t>The Unknown</w:t>
      </w:r>
      <w:r w:rsidR="00843760">
        <w:rPr>
          <w:rFonts w:ascii="Times New Roman" w:hAnsi="Times New Roman" w:cs="Times New Roman"/>
          <w:sz w:val="24"/>
          <w:szCs w:val="24"/>
          <w:lang w:val="en-GB"/>
        </w:rPr>
        <w:t xml:space="preserve"> (Flammarion, 1900):</w:t>
      </w:r>
    </w:p>
    <w:p w14:paraId="15F0883D" w14:textId="2EA87017" w:rsidR="0087406F" w:rsidRPr="00843760" w:rsidRDefault="00843760" w:rsidP="00C16911">
      <w:pPr>
        <w:spacing w:line="240" w:lineRule="auto"/>
        <w:ind w:left="708"/>
        <w:rPr>
          <w:rFonts w:ascii="Times New Roman" w:hAnsi="Times New Roman" w:cs="Times New Roman"/>
          <w:sz w:val="24"/>
          <w:szCs w:val="24"/>
          <w:lang w:val="en-GB"/>
        </w:rPr>
      </w:pPr>
      <w:r w:rsidRPr="00843760">
        <w:rPr>
          <w:rFonts w:ascii="Times New Roman" w:hAnsi="Times New Roman" w:cs="Times New Roman"/>
          <w:sz w:val="24"/>
          <w:szCs w:val="24"/>
          <w:lang w:val="en-GB"/>
        </w:rPr>
        <w:t xml:space="preserve">My mother </w:t>
      </w:r>
      <w:r>
        <w:rPr>
          <w:rFonts w:ascii="Times New Roman" w:hAnsi="Times New Roman" w:cs="Times New Roman"/>
          <w:sz w:val="24"/>
          <w:szCs w:val="24"/>
          <w:lang w:val="en-GB"/>
        </w:rPr>
        <w:t xml:space="preserve">[…] who lived in Burgundy, heard one Tuesday, between nine and ten o’clock, the door of the bedroom open and close violently. At the same time, she heard herself called twice – ‘Lucie, Lucie!’ The following Tuesday, she heard that her uncle </w:t>
      </w:r>
      <w:proofErr w:type="spellStart"/>
      <w:r>
        <w:rPr>
          <w:rFonts w:ascii="Times New Roman" w:hAnsi="Times New Roman" w:cs="Times New Roman"/>
          <w:sz w:val="24"/>
          <w:szCs w:val="24"/>
          <w:lang w:val="en-GB"/>
        </w:rPr>
        <w:t>Clementin</w:t>
      </w:r>
      <w:proofErr w:type="spellEnd"/>
      <w:r>
        <w:rPr>
          <w:rFonts w:ascii="Times New Roman" w:hAnsi="Times New Roman" w:cs="Times New Roman"/>
          <w:sz w:val="24"/>
          <w:szCs w:val="24"/>
          <w:lang w:val="en-GB"/>
        </w:rPr>
        <w:t xml:space="preserve">, who had always had a great affection for her, had died that </w:t>
      </w:r>
      <w:r w:rsidR="00D92934">
        <w:rPr>
          <w:rFonts w:ascii="Times New Roman" w:hAnsi="Times New Roman" w:cs="Times New Roman"/>
          <w:sz w:val="24"/>
          <w:szCs w:val="24"/>
          <w:lang w:val="en-GB"/>
        </w:rPr>
        <w:t>Tuesday</w:t>
      </w:r>
      <w:r>
        <w:rPr>
          <w:rFonts w:ascii="Times New Roman" w:hAnsi="Times New Roman" w:cs="Times New Roman"/>
          <w:sz w:val="24"/>
          <w:szCs w:val="24"/>
          <w:lang w:val="en-GB"/>
        </w:rPr>
        <w:t xml:space="preserve"> morning, precisely between </w:t>
      </w:r>
      <w:r w:rsidR="00D92934">
        <w:rPr>
          <w:rFonts w:ascii="Times New Roman" w:hAnsi="Times New Roman" w:cs="Times New Roman"/>
          <w:sz w:val="24"/>
          <w:szCs w:val="24"/>
          <w:lang w:val="en-GB"/>
        </w:rPr>
        <w:t>nine</w:t>
      </w:r>
      <w:r>
        <w:rPr>
          <w:rFonts w:ascii="Times New Roman" w:hAnsi="Times New Roman" w:cs="Times New Roman"/>
          <w:sz w:val="24"/>
          <w:szCs w:val="24"/>
          <w:lang w:val="en-GB"/>
        </w:rPr>
        <w:t xml:space="preserve"> and ten o’clock […]</w:t>
      </w:r>
      <w:r w:rsidR="0098477F">
        <w:rPr>
          <w:rFonts w:ascii="Times New Roman" w:hAnsi="Times New Roman" w:cs="Times New Roman"/>
          <w:sz w:val="24"/>
          <w:szCs w:val="24"/>
          <w:lang w:val="en-GB"/>
        </w:rPr>
        <w:t xml:space="preserve">. </w:t>
      </w:r>
      <w:r w:rsidR="0098477F" w:rsidRPr="0098477F">
        <w:rPr>
          <w:rFonts w:ascii="Times New Roman" w:hAnsi="Times New Roman" w:cs="Times New Roman"/>
          <w:sz w:val="24"/>
          <w:szCs w:val="24"/>
          <w:lang w:val="en-GB"/>
        </w:rPr>
        <w:t>(p. 21)</w:t>
      </w:r>
    </w:p>
    <w:p w14:paraId="10F40627" w14:textId="6667D0E5" w:rsidR="00D66590" w:rsidRDefault="00D66590" w:rsidP="00C16911">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w:t>
      </w:r>
      <w:r w:rsidRPr="00D66590">
        <w:rPr>
          <w:rFonts w:ascii="Times New Roman" w:hAnsi="Times New Roman" w:cs="Times New Roman"/>
          <w:sz w:val="24"/>
          <w:szCs w:val="24"/>
          <w:lang w:val="en-GB"/>
        </w:rPr>
        <w:t xml:space="preserve">he following case </w:t>
      </w:r>
      <w:r w:rsidR="000F4338">
        <w:rPr>
          <w:rFonts w:ascii="Times New Roman" w:hAnsi="Times New Roman" w:cs="Times New Roman"/>
          <w:sz w:val="24"/>
          <w:szCs w:val="24"/>
          <w:lang w:val="en-GB"/>
        </w:rPr>
        <w:t xml:space="preserve">from our </w:t>
      </w:r>
      <w:r w:rsidR="000D678C">
        <w:rPr>
          <w:rFonts w:ascii="Times New Roman" w:hAnsi="Times New Roman" w:cs="Times New Roman"/>
          <w:sz w:val="24"/>
          <w:szCs w:val="24"/>
          <w:lang w:val="en-GB"/>
        </w:rPr>
        <w:t>survey</w:t>
      </w:r>
      <w:r w:rsidR="000F4338">
        <w:rPr>
          <w:rFonts w:ascii="Times New Roman" w:hAnsi="Times New Roman" w:cs="Times New Roman"/>
          <w:sz w:val="24"/>
          <w:szCs w:val="24"/>
          <w:lang w:val="en-GB"/>
        </w:rPr>
        <w:t xml:space="preserve"> </w:t>
      </w:r>
      <w:r w:rsidRPr="00D66590">
        <w:rPr>
          <w:rFonts w:ascii="Times New Roman" w:hAnsi="Times New Roman" w:cs="Times New Roman"/>
          <w:sz w:val="24"/>
          <w:szCs w:val="24"/>
          <w:lang w:val="en-GB"/>
        </w:rPr>
        <w:t xml:space="preserve">fulfils both criteria to qualify as a </w:t>
      </w:r>
      <w:r w:rsidR="00A44286" w:rsidRPr="00D66590">
        <w:rPr>
          <w:rFonts w:ascii="Times New Roman" w:hAnsi="Times New Roman" w:cs="Times New Roman"/>
          <w:sz w:val="24"/>
          <w:szCs w:val="24"/>
          <w:lang w:val="en-GB"/>
        </w:rPr>
        <w:t>crisis</w:t>
      </w:r>
      <w:r w:rsidRPr="00D66590">
        <w:rPr>
          <w:rFonts w:ascii="Times New Roman" w:hAnsi="Times New Roman" w:cs="Times New Roman"/>
          <w:sz w:val="24"/>
          <w:szCs w:val="24"/>
          <w:lang w:val="en-GB"/>
        </w:rPr>
        <w:t xml:space="preserve"> </w:t>
      </w:r>
      <w:r w:rsidR="00CB6BBD">
        <w:rPr>
          <w:rFonts w:ascii="Times New Roman" w:hAnsi="Times New Roman" w:cs="Times New Roman"/>
          <w:sz w:val="24"/>
          <w:szCs w:val="24"/>
          <w:lang w:val="en-GB"/>
        </w:rPr>
        <w:t>ADC</w:t>
      </w:r>
      <w:r w:rsidRPr="00D66590">
        <w:rPr>
          <w:rFonts w:ascii="Times New Roman" w:hAnsi="Times New Roman" w:cs="Times New Roman"/>
          <w:sz w:val="24"/>
          <w:szCs w:val="24"/>
          <w:lang w:val="en-GB"/>
        </w:rPr>
        <w:t xml:space="preserve">: the </w:t>
      </w:r>
      <w:proofErr w:type="spellStart"/>
      <w:r>
        <w:rPr>
          <w:rFonts w:ascii="Times New Roman" w:hAnsi="Times New Roman" w:cs="Times New Roman"/>
          <w:sz w:val="24"/>
          <w:szCs w:val="24"/>
          <w:lang w:val="en-GB"/>
        </w:rPr>
        <w:t>experient</w:t>
      </w:r>
      <w:proofErr w:type="spellEnd"/>
      <w:r w:rsidRPr="00D66590">
        <w:rPr>
          <w:rFonts w:ascii="Times New Roman" w:hAnsi="Times New Roman" w:cs="Times New Roman"/>
          <w:sz w:val="24"/>
          <w:szCs w:val="24"/>
          <w:lang w:val="en-GB"/>
        </w:rPr>
        <w:t xml:space="preserve"> was unaware of the death, and the ADC occurred during the night of the death, although the news did not reach </w:t>
      </w:r>
      <w:r w:rsidR="000F02F6">
        <w:rPr>
          <w:rFonts w:ascii="Times New Roman" w:hAnsi="Times New Roman" w:cs="Times New Roman"/>
          <w:sz w:val="24"/>
          <w:szCs w:val="24"/>
          <w:lang w:val="en-GB"/>
        </w:rPr>
        <w:t xml:space="preserve">the </w:t>
      </w:r>
      <w:r w:rsidR="00AF63BD">
        <w:rPr>
          <w:rFonts w:ascii="Times New Roman" w:hAnsi="Times New Roman" w:cs="Times New Roman"/>
          <w:sz w:val="24"/>
          <w:szCs w:val="24"/>
          <w:lang w:val="en-GB"/>
        </w:rPr>
        <w:t xml:space="preserve">woman </w:t>
      </w:r>
      <w:r w:rsidR="00AF63BD" w:rsidRPr="00D66590">
        <w:rPr>
          <w:rFonts w:ascii="Times New Roman" w:hAnsi="Times New Roman" w:cs="Times New Roman"/>
          <w:sz w:val="24"/>
          <w:szCs w:val="24"/>
          <w:lang w:val="en-GB"/>
        </w:rPr>
        <w:t>until</w:t>
      </w:r>
      <w:r w:rsidRPr="00D66590">
        <w:rPr>
          <w:rFonts w:ascii="Times New Roman" w:hAnsi="Times New Roman" w:cs="Times New Roman"/>
          <w:sz w:val="24"/>
          <w:szCs w:val="24"/>
          <w:lang w:val="en-GB"/>
        </w:rPr>
        <w:t xml:space="preserve"> two days later</w:t>
      </w:r>
      <w:r>
        <w:rPr>
          <w:rFonts w:ascii="Times New Roman" w:hAnsi="Times New Roman" w:cs="Times New Roman"/>
          <w:sz w:val="24"/>
          <w:szCs w:val="24"/>
          <w:lang w:val="en-GB"/>
        </w:rPr>
        <w:t>:</w:t>
      </w:r>
    </w:p>
    <w:p w14:paraId="7C9CC1BC" w14:textId="77777777" w:rsidR="00A966DC" w:rsidRDefault="00A966DC" w:rsidP="00C16911">
      <w:pPr>
        <w:spacing w:line="240" w:lineRule="auto"/>
        <w:ind w:left="708"/>
        <w:rPr>
          <w:rFonts w:ascii="Times New Roman" w:hAnsi="Times New Roman" w:cs="Times New Roman"/>
          <w:sz w:val="24"/>
          <w:szCs w:val="24"/>
          <w:lang w:val="en-GB"/>
        </w:rPr>
      </w:pPr>
      <w:r w:rsidRPr="00A966DC">
        <w:rPr>
          <w:rFonts w:ascii="Times New Roman" w:hAnsi="Times New Roman" w:cs="Times New Roman"/>
          <w:sz w:val="24"/>
          <w:szCs w:val="24"/>
          <w:lang w:val="en-GB"/>
        </w:rPr>
        <w:t xml:space="preserve">When my son died abroad, it was around midnight, I was half asleep and I found myself above him, face to face, and I kissed him on the forehead... In the morning I got up and as I put my feet on the floor to get out of bed I felt a great emptiness, nothingness, an imbalance, something had been taken from me, I knew it was my son... Two days later I was informed of his death. It was the same night I kissed him on the forehead. </w:t>
      </w:r>
      <w:r w:rsidR="00F3783E">
        <w:rPr>
          <w:rFonts w:ascii="Times New Roman" w:hAnsi="Times New Roman" w:cs="Times New Roman"/>
          <w:sz w:val="24"/>
          <w:szCs w:val="24"/>
          <w:lang w:val="en-GB"/>
        </w:rPr>
        <w:t>(F344)</w:t>
      </w:r>
    </w:p>
    <w:p w14:paraId="24C132A6" w14:textId="42852C41" w:rsidR="001001F1" w:rsidRPr="001001F1" w:rsidRDefault="001001F1" w:rsidP="00C16911">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I</w:t>
      </w:r>
      <w:r w:rsidRPr="001001F1">
        <w:rPr>
          <w:rFonts w:ascii="Times New Roman" w:hAnsi="Times New Roman" w:cs="Times New Roman"/>
          <w:sz w:val="24"/>
          <w:szCs w:val="24"/>
          <w:lang w:val="en-GB"/>
        </w:rPr>
        <w:t>n the following case</w:t>
      </w:r>
      <w:r w:rsidR="000F4338">
        <w:rPr>
          <w:rFonts w:ascii="Times New Roman" w:hAnsi="Times New Roman" w:cs="Times New Roman"/>
          <w:sz w:val="24"/>
          <w:szCs w:val="24"/>
          <w:lang w:val="en-GB"/>
        </w:rPr>
        <w:t xml:space="preserve"> from our survey</w:t>
      </w:r>
      <w:r w:rsidRPr="001001F1">
        <w:rPr>
          <w:rFonts w:ascii="Times New Roman" w:hAnsi="Times New Roman" w:cs="Times New Roman"/>
          <w:sz w:val="24"/>
          <w:szCs w:val="24"/>
          <w:lang w:val="en-GB"/>
        </w:rPr>
        <w:t xml:space="preserve">, the </w:t>
      </w:r>
      <w:r>
        <w:rPr>
          <w:rFonts w:ascii="Times New Roman" w:hAnsi="Times New Roman" w:cs="Times New Roman"/>
          <w:sz w:val="24"/>
          <w:szCs w:val="24"/>
          <w:lang w:val="en-GB"/>
        </w:rPr>
        <w:t>ADC</w:t>
      </w:r>
      <w:r w:rsidRPr="001001F1">
        <w:rPr>
          <w:rFonts w:ascii="Times New Roman" w:hAnsi="Times New Roman" w:cs="Times New Roman"/>
          <w:sz w:val="24"/>
          <w:szCs w:val="24"/>
          <w:lang w:val="en-GB"/>
        </w:rPr>
        <w:t xml:space="preserve"> did </w:t>
      </w:r>
      <w:r w:rsidR="00F309E3">
        <w:rPr>
          <w:rFonts w:ascii="Times New Roman" w:hAnsi="Times New Roman" w:cs="Times New Roman"/>
          <w:sz w:val="24"/>
          <w:szCs w:val="24"/>
          <w:lang w:val="en-GB"/>
        </w:rPr>
        <w:t xml:space="preserve">indeed </w:t>
      </w:r>
      <w:r w:rsidRPr="001001F1">
        <w:rPr>
          <w:rFonts w:ascii="Times New Roman" w:hAnsi="Times New Roman" w:cs="Times New Roman"/>
          <w:sz w:val="24"/>
          <w:szCs w:val="24"/>
          <w:lang w:val="en-GB"/>
        </w:rPr>
        <w:t xml:space="preserve">occur at the time of death, but the </w:t>
      </w:r>
      <w:proofErr w:type="spellStart"/>
      <w:r>
        <w:rPr>
          <w:rFonts w:ascii="Times New Roman" w:hAnsi="Times New Roman" w:cs="Times New Roman"/>
          <w:sz w:val="24"/>
          <w:szCs w:val="24"/>
          <w:lang w:val="en-GB"/>
        </w:rPr>
        <w:t>experient</w:t>
      </w:r>
      <w:proofErr w:type="spellEnd"/>
      <w:r w:rsidRPr="001001F1">
        <w:rPr>
          <w:rFonts w:ascii="Times New Roman" w:hAnsi="Times New Roman" w:cs="Times New Roman"/>
          <w:sz w:val="24"/>
          <w:szCs w:val="24"/>
          <w:lang w:val="en-GB"/>
        </w:rPr>
        <w:t xml:space="preserve"> was </w:t>
      </w:r>
      <w:r w:rsidR="009C3E21">
        <w:rPr>
          <w:rFonts w:ascii="Times New Roman" w:hAnsi="Times New Roman" w:cs="Times New Roman"/>
          <w:sz w:val="24"/>
          <w:szCs w:val="24"/>
          <w:lang w:val="en-GB"/>
        </w:rPr>
        <w:t>aware</w:t>
      </w:r>
      <w:r w:rsidRPr="001001F1">
        <w:rPr>
          <w:rFonts w:ascii="Times New Roman" w:hAnsi="Times New Roman" w:cs="Times New Roman"/>
          <w:sz w:val="24"/>
          <w:szCs w:val="24"/>
          <w:lang w:val="en-GB"/>
        </w:rPr>
        <w:t xml:space="preserve"> that the person was dying, so one of the two elements for this contact to qualify as a crisis </w:t>
      </w:r>
      <w:r>
        <w:rPr>
          <w:rFonts w:ascii="Times New Roman" w:hAnsi="Times New Roman" w:cs="Times New Roman"/>
          <w:sz w:val="24"/>
          <w:szCs w:val="24"/>
          <w:lang w:val="en-GB"/>
        </w:rPr>
        <w:t>ADC</w:t>
      </w:r>
      <w:r w:rsidRPr="001001F1">
        <w:rPr>
          <w:rFonts w:ascii="Times New Roman" w:hAnsi="Times New Roman" w:cs="Times New Roman"/>
          <w:sz w:val="24"/>
          <w:szCs w:val="24"/>
          <w:lang w:val="en-GB"/>
        </w:rPr>
        <w:t xml:space="preserve"> is not met. This account is interesting since the deceased seems to have gone through one of his daughters to give a last kiss to his mother-in-law at the very moment of his passing, while asking her to take good care of his family:</w:t>
      </w:r>
    </w:p>
    <w:p w14:paraId="22C0CCC5" w14:textId="09FF988D" w:rsidR="001001F1" w:rsidRDefault="001001F1" w:rsidP="00C16911">
      <w:pPr>
        <w:spacing w:line="240" w:lineRule="auto"/>
        <w:ind w:left="708"/>
        <w:rPr>
          <w:rFonts w:ascii="Times New Roman" w:hAnsi="Times New Roman" w:cs="Times New Roman"/>
          <w:sz w:val="24"/>
          <w:szCs w:val="24"/>
          <w:lang w:val="en-GB"/>
        </w:rPr>
      </w:pPr>
      <w:r w:rsidRPr="001001F1">
        <w:rPr>
          <w:rFonts w:ascii="Times New Roman" w:hAnsi="Times New Roman" w:cs="Times New Roman"/>
          <w:sz w:val="24"/>
          <w:szCs w:val="24"/>
          <w:lang w:val="en-GB"/>
        </w:rPr>
        <w:t xml:space="preserve">My son-in-law spoke to me right after he passed with leukaemia. I was in the room next to his ward in hospital looking after his two girls aged eight and ten. I sat next to the youngest girl. </w:t>
      </w:r>
      <w:r w:rsidRPr="001001F1">
        <w:rPr>
          <w:rFonts w:ascii="Times New Roman" w:hAnsi="Times New Roman" w:cs="Times New Roman"/>
          <w:sz w:val="24"/>
          <w:szCs w:val="24"/>
          <w:lang w:val="en-GB"/>
        </w:rPr>
        <w:lastRenderedPageBreak/>
        <w:t>Suddenly she sat bolt upright</w:t>
      </w:r>
      <w:r w:rsidR="000F02F6">
        <w:rPr>
          <w:rFonts w:ascii="Times New Roman" w:hAnsi="Times New Roman" w:cs="Times New Roman"/>
          <w:sz w:val="24"/>
          <w:szCs w:val="24"/>
          <w:lang w:val="en-GB"/>
        </w:rPr>
        <w:t>,</w:t>
      </w:r>
      <w:r w:rsidRPr="001001F1">
        <w:rPr>
          <w:rFonts w:ascii="Times New Roman" w:hAnsi="Times New Roman" w:cs="Times New Roman"/>
          <w:sz w:val="24"/>
          <w:szCs w:val="24"/>
          <w:lang w:val="en-GB"/>
        </w:rPr>
        <w:t xml:space="preserve"> leaned over and kissed me gently on the cheek and I heard my son in law say, 'Lisa (my name is Elizabeth), look after them’. My daughter (his wife) came into the room we were in</w:t>
      </w:r>
      <w:r w:rsidR="009C3E21">
        <w:rPr>
          <w:rFonts w:ascii="Times New Roman" w:hAnsi="Times New Roman" w:cs="Times New Roman"/>
          <w:sz w:val="24"/>
          <w:szCs w:val="24"/>
          <w:lang w:val="en-GB"/>
        </w:rPr>
        <w:t>,</w:t>
      </w:r>
      <w:r w:rsidRPr="001001F1">
        <w:rPr>
          <w:rFonts w:ascii="Times New Roman" w:hAnsi="Times New Roman" w:cs="Times New Roman"/>
          <w:sz w:val="24"/>
          <w:szCs w:val="24"/>
          <w:lang w:val="en-GB"/>
        </w:rPr>
        <w:t xml:space="preserve"> crying. He had just passed over. When I asked my granddaughter if she remembered kissing me, she said she didn't. (E240)</w:t>
      </w:r>
    </w:p>
    <w:p w14:paraId="6AFECC86" w14:textId="77777777" w:rsidR="00DD1938" w:rsidRDefault="00D92934" w:rsidP="00C16911">
      <w:pPr>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Additional f</w:t>
      </w:r>
      <w:r w:rsidR="0070755A">
        <w:rPr>
          <w:rFonts w:ascii="Times New Roman" w:hAnsi="Times New Roman" w:cs="Times New Roman"/>
          <w:b/>
          <w:sz w:val="24"/>
          <w:szCs w:val="24"/>
          <w:lang w:val="en-GB"/>
        </w:rPr>
        <w:t xml:space="preserve">indings </w:t>
      </w:r>
      <w:r w:rsidR="00A97698">
        <w:rPr>
          <w:rFonts w:ascii="Times New Roman" w:hAnsi="Times New Roman" w:cs="Times New Roman"/>
          <w:b/>
          <w:sz w:val="24"/>
          <w:szCs w:val="24"/>
          <w:lang w:val="en-GB"/>
        </w:rPr>
        <w:t>from</w:t>
      </w:r>
      <w:r w:rsidR="0070755A">
        <w:rPr>
          <w:rFonts w:ascii="Times New Roman" w:hAnsi="Times New Roman" w:cs="Times New Roman"/>
          <w:b/>
          <w:sz w:val="24"/>
          <w:szCs w:val="24"/>
          <w:lang w:val="en-GB"/>
        </w:rPr>
        <w:t xml:space="preserve"> our surveys</w:t>
      </w:r>
      <w:r w:rsidR="006D6789">
        <w:rPr>
          <w:rFonts w:ascii="Times New Roman" w:hAnsi="Times New Roman" w:cs="Times New Roman"/>
          <w:b/>
          <w:sz w:val="24"/>
          <w:szCs w:val="24"/>
          <w:lang w:val="en-GB"/>
        </w:rPr>
        <w:t xml:space="preserve"> on crisis ADCs</w:t>
      </w:r>
    </w:p>
    <w:p w14:paraId="4BF90F8A" w14:textId="716F3D15" w:rsidR="0070755A" w:rsidRDefault="0098477F" w:rsidP="00C16911">
      <w:pPr>
        <w:spacing w:line="240" w:lineRule="auto"/>
        <w:rPr>
          <w:rFonts w:ascii="Times New Roman" w:hAnsi="Times New Roman" w:cs="Times New Roman"/>
          <w:sz w:val="24"/>
          <w:szCs w:val="24"/>
          <w:lang w:val="en-GB"/>
        </w:rPr>
      </w:pPr>
      <w:r w:rsidRPr="0098477F">
        <w:rPr>
          <w:rFonts w:ascii="Times New Roman" w:hAnsi="Times New Roman" w:cs="Times New Roman"/>
          <w:sz w:val="24"/>
          <w:szCs w:val="24"/>
          <w:lang w:val="en-GB"/>
        </w:rPr>
        <w:t xml:space="preserve">A total of </w:t>
      </w:r>
      <w:r w:rsidR="0070755A" w:rsidRPr="0070755A">
        <w:rPr>
          <w:rFonts w:ascii="Times New Roman" w:hAnsi="Times New Roman" w:cs="Times New Roman"/>
          <w:sz w:val="24"/>
          <w:szCs w:val="24"/>
          <w:lang w:val="en-GB"/>
        </w:rPr>
        <w:t>21% of our participants (206 respondents to the survey in English, French and Spanish and 53 respondents to the survey in German) have experienced a</w:t>
      </w:r>
      <w:r w:rsidR="0070755A">
        <w:rPr>
          <w:rFonts w:ascii="Times New Roman" w:hAnsi="Times New Roman" w:cs="Times New Roman"/>
          <w:sz w:val="24"/>
          <w:szCs w:val="24"/>
          <w:lang w:val="en-GB"/>
        </w:rPr>
        <w:t xml:space="preserve"> crisis </w:t>
      </w:r>
      <w:r w:rsidR="0070755A" w:rsidRPr="0070755A">
        <w:rPr>
          <w:rFonts w:ascii="Times New Roman" w:hAnsi="Times New Roman" w:cs="Times New Roman"/>
          <w:sz w:val="24"/>
          <w:szCs w:val="24"/>
          <w:lang w:val="en-GB"/>
        </w:rPr>
        <w:t>ADC</w:t>
      </w:r>
      <w:r w:rsidR="00B21C0B">
        <w:rPr>
          <w:rFonts w:ascii="Times New Roman" w:hAnsi="Times New Roman" w:cs="Times New Roman"/>
          <w:sz w:val="24"/>
          <w:szCs w:val="24"/>
          <w:lang w:val="en-GB"/>
        </w:rPr>
        <w:t xml:space="preserve">, </w:t>
      </w:r>
      <w:r w:rsidR="00B21C0B" w:rsidRPr="00B21C0B">
        <w:rPr>
          <w:rFonts w:ascii="Times New Roman" w:hAnsi="Times New Roman" w:cs="Times New Roman"/>
          <w:sz w:val="24"/>
          <w:szCs w:val="24"/>
          <w:lang w:val="en-GB"/>
        </w:rPr>
        <w:t>i.e. they answered positively to the question</w:t>
      </w:r>
      <w:r w:rsidR="00B21C0B">
        <w:rPr>
          <w:rFonts w:ascii="Times New Roman" w:hAnsi="Times New Roman" w:cs="Times New Roman"/>
          <w:sz w:val="24"/>
          <w:szCs w:val="24"/>
          <w:lang w:val="en-GB"/>
        </w:rPr>
        <w:t xml:space="preserve">: </w:t>
      </w:r>
      <w:r w:rsidR="00B21C0B" w:rsidRPr="00B21C0B">
        <w:rPr>
          <w:rFonts w:ascii="Times New Roman" w:hAnsi="Times New Roman" w:cs="Times New Roman"/>
          <w:sz w:val="24"/>
          <w:szCs w:val="24"/>
          <w:lang w:val="en-GB"/>
        </w:rPr>
        <w:t>Did you experience a</w:t>
      </w:r>
      <w:r w:rsidR="00B21C0B">
        <w:rPr>
          <w:rFonts w:ascii="Times New Roman" w:hAnsi="Times New Roman" w:cs="Times New Roman"/>
          <w:sz w:val="24"/>
          <w:szCs w:val="24"/>
          <w:lang w:val="en-GB"/>
        </w:rPr>
        <w:t xml:space="preserve">n </w:t>
      </w:r>
      <w:r w:rsidR="00B21C0B" w:rsidRPr="00B21C0B">
        <w:rPr>
          <w:rFonts w:ascii="Times New Roman" w:hAnsi="Times New Roman" w:cs="Times New Roman"/>
          <w:sz w:val="24"/>
          <w:szCs w:val="24"/>
          <w:lang w:val="en-GB"/>
        </w:rPr>
        <w:t>ADC at the moment of death, in other words, the dying/deceased came to you in some form of ADC to tell you they were dying/dead?</w:t>
      </w:r>
    </w:p>
    <w:p w14:paraId="2CD5F97A" w14:textId="1152538A" w:rsidR="00C432A6" w:rsidRDefault="0070755A" w:rsidP="00C16911">
      <w:pPr>
        <w:spacing w:after="200" w:line="240" w:lineRule="auto"/>
        <w:rPr>
          <w:rFonts w:ascii="Times New Roman" w:hAnsi="Times New Roman" w:cs="Times New Roman"/>
          <w:sz w:val="24"/>
          <w:szCs w:val="24"/>
          <w:lang w:val="en-US"/>
        </w:rPr>
      </w:pPr>
      <w:r w:rsidRPr="00C432A6">
        <w:rPr>
          <w:rFonts w:ascii="Times New Roman" w:hAnsi="Times New Roman" w:cs="Times New Roman"/>
          <w:sz w:val="24"/>
          <w:szCs w:val="24"/>
          <w:lang w:val="en-GB"/>
        </w:rPr>
        <w:t xml:space="preserve">Of </w:t>
      </w:r>
      <w:r w:rsidR="00C432A6" w:rsidRPr="00C432A6">
        <w:rPr>
          <w:rFonts w:ascii="Times New Roman" w:hAnsi="Times New Roman" w:cs="Times New Roman"/>
          <w:sz w:val="24"/>
          <w:szCs w:val="24"/>
          <w:lang w:val="en-GB"/>
        </w:rPr>
        <w:t>these</w:t>
      </w:r>
      <w:r w:rsidRPr="00C432A6">
        <w:rPr>
          <w:rFonts w:ascii="Times New Roman" w:hAnsi="Times New Roman" w:cs="Times New Roman"/>
          <w:sz w:val="24"/>
          <w:szCs w:val="24"/>
          <w:lang w:val="en-GB"/>
        </w:rPr>
        <w:t xml:space="preserve"> participants</w:t>
      </w:r>
      <w:r w:rsidR="000F02F6">
        <w:rPr>
          <w:rFonts w:ascii="Times New Roman" w:hAnsi="Times New Roman" w:cs="Times New Roman"/>
          <w:sz w:val="24"/>
          <w:szCs w:val="24"/>
          <w:lang w:val="en-GB"/>
        </w:rPr>
        <w:t xml:space="preserve">, </w:t>
      </w:r>
      <w:r w:rsidR="00C432A6" w:rsidRPr="00C432A6">
        <w:rPr>
          <w:rFonts w:ascii="Times New Roman" w:hAnsi="Times New Roman" w:cs="Times New Roman"/>
          <w:sz w:val="24"/>
          <w:szCs w:val="24"/>
          <w:lang w:val="en-GB"/>
        </w:rPr>
        <w:t xml:space="preserve">61% </w:t>
      </w:r>
      <w:r w:rsidR="000F02F6" w:rsidRPr="000F02F6">
        <w:rPr>
          <w:rFonts w:ascii="Times New Roman" w:hAnsi="Times New Roman" w:cs="Times New Roman"/>
          <w:sz w:val="24"/>
          <w:szCs w:val="24"/>
          <w:lang w:val="en-GB"/>
        </w:rPr>
        <w:t>(cumulative data)</w:t>
      </w:r>
      <w:r w:rsidR="000F02F6">
        <w:rPr>
          <w:rFonts w:ascii="Times New Roman" w:hAnsi="Times New Roman" w:cs="Times New Roman"/>
          <w:sz w:val="24"/>
          <w:szCs w:val="24"/>
          <w:lang w:val="en-GB"/>
        </w:rPr>
        <w:t xml:space="preserve"> </w:t>
      </w:r>
      <w:r w:rsidR="00C432A6" w:rsidRPr="00C432A6">
        <w:rPr>
          <w:rFonts w:ascii="Times New Roman" w:hAnsi="Times New Roman" w:cs="Times New Roman"/>
          <w:sz w:val="24"/>
          <w:szCs w:val="24"/>
          <w:lang w:val="en-GB"/>
        </w:rPr>
        <w:t xml:space="preserve">answered in the affirmative when asked if </w:t>
      </w:r>
      <w:r w:rsidR="00C432A6" w:rsidRPr="00C432A6">
        <w:rPr>
          <w:rFonts w:ascii="Times New Roman" w:hAnsi="Times New Roman" w:cs="Times New Roman"/>
          <w:sz w:val="24"/>
          <w:szCs w:val="24"/>
          <w:lang w:val="en-US"/>
        </w:rPr>
        <w:t>the moment (hour/minute) when they experienced the ADC was later confirmed as the actual hour of death of the person</w:t>
      </w:r>
      <w:r w:rsidR="00AA2551">
        <w:rPr>
          <w:rFonts w:ascii="Times New Roman" w:hAnsi="Times New Roman" w:cs="Times New Roman"/>
          <w:sz w:val="24"/>
          <w:szCs w:val="24"/>
          <w:lang w:val="en-US"/>
        </w:rPr>
        <w:t xml:space="preserve">, </w:t>
      </w:r>
      <w:r w:rsidR="00C432A6" w:rsidRPr="00C432A6">
        <w:rPr>
          <w:rFonts w:ascii="Times New Roman" w:hAnsi="Times New Roman" w:cs="Times New Roman"/>
          <w:sz w:val="24"/>
          <w:szCs w:val="24"/>
          <w:lang w:val="en-US"/>
        </w:rPr>
        <w:t xml:space="preserve">17% </w:t>
      </w:r>
      <w:r w:rsidR="00AA2551">
        <w:rPr>
          <w:rFonts w:ascii="Times New Roman" w:hAnsi="Times New Roman" w:cs="Times New Roman"/>
          <w:sz w:val="24"/>
          <w:szCs w:val="24"/>
          <w:lang w:val="en-US"/>
        </w:rPr>
        <w:t xml:space="preserve">were </w:t>
      </w:r>
      <w:r w:rsidR="00C432A6" w:rsidRPr="00C432A6">
        <w:rPr>
          <w:rFonts w:ascii="Times New Roman" w:hAnsi="Times New Roman" w:cs="Times New Roman"/>
          <w:sz w:val="24"/>
          <w:szCs w:val="24"/>
          <w:lang w:val="en-US"/>
        </w:rPr>
        <w:t xml:space="preserve">unsure, </w:t>
      </w:r>
      <w:r w:rsidR="00AA2551">
        <w:rPr>
          <w:rFonts w:ascii="Times New Roman" w:hAnsi="Times New Roman" w:cs="Times New Roman"/>
          <w:sz w:val="24"/>
          <w:szCs w:val="24"/>
          <w:lang w:val="en-US"/>
        </w:rPr>
        <w:t xml:space="preserve">and for </w:t>
      </w:r>
      <w:r w:rsidR="00C432A6" w:rsidRPr="00C432A6">
        <w:rPr>
          <w:rFonts w:ascii="Times New Roman" w:hAnsi="Times New Roman" w:cs="Times New Roman"/>
          <w:sz w:val="24"/>
          <w:szCs w:val="24"/>
          <w:lang w:val="en-US"/>
        </w:rPr>
        <w:t>2</w:t>
      </w:r>
      <w:r w:rsidR="004C7663">
        <w:rPr>
          <w:rFonts w:ascii="Times New Roman" w:hAnsi="Times New Roman" w:cs="Times New Roman"/>
          <w:sz w:val="24"/>
          <w:szCs w:val="24"/>
          <w:lang w:val="en-US"/>
        </w:rPr>
        <w:t>2</w:t>
      </w:r>
      <w:r w:rsidR="00C432A6" w:rsidRPr="00C432A6">
        <w:rPr>
          <w:rFonts w:ascii="Times New Roman" w:hAnsi="Times New Roman" w:cs="Times New Roman"/>
          <w:sz w:val="24"/>
          <w:szCs w:val="24"/>
          <w:lang w:val="en-US"/>
        </w:rPr>
        <w:t>% concordance</w:t>
      </w:r>
      <w:r w:rsidR="00657D46">
        <w:rPr>
          <w:rFonts w:ascii="Times New Roman" w:hAnsi="Times New Roman" w:cs="Times New Roman"/>
          <w:sz w:val="24"/>
          <w:szCs w:val="24"/>
          <w:lang w:val="en-US"/>
        </w:rPr>
        <w:t xml:space="preserve"> was</w:t>
      </w:r>
      <w:r w:rsidR="00C432A6" w:rsidRPr="00C432A6">
        <w:rPr>
          <w:rFonts w:ascii="Times New Roman" w:hAnsi="Times New Roman" w:cs="Times New Roman"/>
          <w:sz w:val="24"/>
          <w:szCs w:val="24"/>
          <w:lang w:val="en-US"/>
        </w:rPr>
        <w:t xml:space="preserve"> not confirmed.</w:t>
      </w:r>
    </w:p>
    <w:p w14:paraId="27D076B8" w14:textId="77777777" w:rsidR="00383477" w:rsidRDefault="00383477" w:rsidP="00C16911">
      <w:pPr>
        <w:spacing w:after="200" w:line="240" w:lineRule="auto"/>
        <w:rPr>
          <w:rFonts w:ascii="Times New Roman" w:hAnsi="Times New Roman" w:cs="Times New Roman"/>
          <w:sz w:val="24"/>
          <w:szCs w:val="24"/>
          <w:lang w:val="en-US"/>
        </w:rPr>
      </w:pPr>
      <w:r w:rsidRPr="00383477">
        <w:rPr>
          <w:rFonts w:ascii="Times New Roman" w:hAnsi="Times New Roman" w:cs="Times New Roman"/>
          <w:sz w:val="24"/>
          <w:szCs w:val="24"/>
          <w:lang w:val="en-US"/>
        </w:rPr>
        <w:t>The time of death was subsequently confirmed as the exact time of demise for the following case:</w:t>
      </w:r>
    </w:p>
    <w:p w14:paraId="03672992" w14:textId="77777777" w:rsidR="00B21C0B" w:rsidRDefault="00383477" w:rsidP="00C16911">
      <w:pPr>
        <w:spacing w:line="240" w:lineRule="auto"/>
        <w:ind w:left="708"/>
        <w:rPr>
          <w:rFonts w:ascii="Times New Roman" w:hAnsi="Times New Roman" w:cs="Times New Roman"/>
          <w:sz w:val="24"/>
          <w:szCs w:val="24"/>
          <w:lang w:val="en-US"/>
        </w:rPr>
      </w:pPr>
      <w:r w:rsidRPr="00383477">
        <w:rPr>
          <w:rFonts w:ascii="Times New Roman" w:hAnsi="Times New Roman" w:cs="Times New Roman"/>
          <w:sz w:val="24"/>
          <w:szCs w:val="24"/>
          <w:lang w:val="en-US"/>
        </w:rPr>
        <w:t>I awoke suddenly for no reason from a good sleep and saw my grandfather standing at the side of my bed. He seemed slightly younger, healthier and radiating pure love. He smiled at me and said ‘I’m going away my wee dove’ (his pet name for me). I smiled back at him and looked at my alarm clock — it was 06:00 — then he was gone. It didn’t occur to me to ask my grandfather where he was going or why he was in my room at 6 in the morning. I just slipped back into a peaceful sleep. I was later wakened by the telephone ringing and my grandmother sobbing on the phone that papa was dead. His death certificate later stated approx. time of death 06.00. (E274)</w:t>
      </w:r>
    </w:p>
    <w:p w14:paraId="27B26669" w14:textId="1247594A" w:rsidR="00DD1938" w:rsidRDefault="00B21C0B" w:rsidP="00C16911">
      <w:pPr>
        <w:spacing w:line="240" w:lineRule="auto"/>
        <w:rPr>
          <w:rFonts w:ascii="Times New Roman" w:hAnsi="Times New Roman" w:cs="Times New Roman"/>
          <w:sz w:val="24"/>
          <w:szCs w:val="24"/>
          <w:lang w:val="en-GB"/>
        </w:rPr>
      </w:pPr>
      <w:r>
        <w:rPr>
          <w:rFonts w:ascii="Times New Roman" w:hAnsi="Times New Roman" w:cs="Times New Roman"/>
          <w:sz w:val="24"/>
          <w:szCs w:val="24"/>
          <w:lang w:val="en-US"/>
        </w:rPr>
        <w:t xml:space="preserve">For </w:t>
      </w:r>
      <w:r w:rsidRPr="00B21C0B">
        <w:rPr>
          <w:rFonts w:ascii="Times New Roman" w:hAnsi="Times New Roman" w:cs="Times New Roman"/>
          <w:sz w:val="24"/>
          <w:szCs w:val="24"/>
          <w:lang w:val="en-US"/>
        </w:rPr>
        <w:t>50</w:t>
      </w:r>
      <w:r>
        <w:rPr>
          <w:rFonts w:ascii="Times New Roman" w:hAnsi="Times New Roman" w:cs="Times New Roman"/>
          <w:sz w:val="24"/>
          <w:szCs w:val="24"/>
          <w:lang w:val="en-US"/>
        </w:rPr>
        <w:t>%, the</w:t>
      </w:r>
      <w:r w:rsidRPr="00B21C0B">
        <w:rPr>
          <w:rFonts w:ascii="Times New Roman" w:hAnsi="Times New Roman" w:cs="Times New Roman"/>
          <w:sz w:val="24"/>
          <w:szCs w:val="24"/>
          <w:lang w:val="en-GB"/>
        </w:rPr>
        <w:t xml:space="preserve"> demise</w:t>
      </w:r>
      <w:r>
        <w:rPr>
          <w:rFonts w:ascii="Times New Roman" w:hAnsi="Times New Roman" w:cs="Times New Roman"/>
          <w:sz w:val="24"/>
          <w:szCs w:val="24"/>
          <w:lang w:val="en-GB"/>
        </w:rPr>
        <w:t xml:space="preserve"> was</w:t>
      </w:r>
      <w:r w:rsidRPr="00B21C0B">
        <w:rPr>
          <w:rFonts w:ascii="Times New Roman" w:hAnsi="Times New Roman" w:cs="Times New Roman"/>
          <w:sz w:val="24"/>
          <w:szCs w:val="24"/>
          <w:lang w:val="en-GB"/>
        </w:rPr>
        <w:t xml:space="preserve"> predictable or expected (the person was very ill, very elderly, undergoing life-threatening surgery, etc.)</w:t>
      </w:r>
      <w:r w:rsidR="00AA2551">
        <w:rPr>
          <w:rFonts w:ascii="Times New Roman" w:hAnsi="Times New Roman" w:cs="Times New Roman"/>
          <w:sz w:val="24"/>
          <w:szCs w:val="24"/>
          <w:lang w:val="en-GB"/>
        </w:rPr>
        <w:t xml:space="preserve">, </w:t>
      </w:r>
      <w:r w:rsidR="004C7663">
        <w:rPr>
          <w:rFonts w:ascii="Times New Roman" w:hAnsi="Times New Roman" w:cs="Times New Roman"/>
          <w:sz w:val="24"/>
          <w:szCs w:val="24"/>
          <w:lang w:val="en-GB"/>
        </w:rPr>
        <w:t>8</w:t>
      </w:r>
      <w:r w:rsidR="004562A8">
        <w:rPr>
          <w:rFonts w:ascii="Times New Roman" w:hAnsi="Times New Roman" w:cs="Times New Roman"/>
          <w:sz w:val="24"/>
          <w:szCs w:val="24"/>
          <w:lang w:val="en-GB"/>
        </w:rPr>
        <w:t xml:space="preserve">% </w:t>
      </w:r>
      <w:r w:rsidR="00AA2551">
        <w:rPr>
          <w:rFonts w:ascii="Times New Roman" w:hAnsi="Times New Roman" w:cs="Times New Roman"/>
          <w:sz w:val="24"/>
          <w:szCs w:val="24"/>
          <w:lang w:val="en-GB"/>
        </w:rPr>
        <w:t xml:space="preserve">were </w:t>
      </w:r>
      <w:r w:rsidR="004562A8">
        <w:rPr>
          <w:rFonts w:ascii="Times New Roman" w:hAnsi="Times New Roman" w:cs="Times New Roman"/>
          <w:sz w:val="24"/>
          <w:szCs w:val="24"/>
          <w:lang w:val="en-GB"/>
        </w:rPr>
        <w:t xml:space="preserve">unsure, </w:t>
      </w:r>
      <w:r w:rsidR="00AA2551">
        <w:rPr>
          <w:rFonts w:ascii="Times New Roman" w:hAnsi="Times New Roman" w:cs="Times New Roman"/>
          <w:sz w:val="24"/>
          <w:szCs w:val="24"/>
          <w:lang w:val="en-GB"/>
        </w:rPr>
        <w:t xml:space="preserve">and for </w:t>
      </w:r>
      <w:r w:rsidR="004562A8" w:rsidRPr="004562A8">
        <w:rPr>
          <w:rFonts w:ascii="Times New Roman" w:hAnsi="Times New Roman" w:cs="Times New Roman"/>
          <w:sz w:val="24"/>
          <w:szCs w:val="24"/>
          <w:lang w:val="en-GB"/>
        </w:rPr>
        <w:t>42</w:t>
      </w:r>
      <w:r w:rsidR="004562A8">
        <w:rPr>
          <w:rFonts w:ascii="Times New Roman" w:hAnsi="Times New Roman" w:cs="Times New Roman"/>
          <w:sz w:val="24"/>
          <w:szCs w:val="24"/>
          <w:lang w:val="en-GB"/>
        </w:rPr>
        <w:t xml:space="preserve">% </w:t>
      </w:r>
      <w:r w:rsidR="00AA2551">
        <w:rPr>
          <w:rFonts w:ascii="Times New Roman" w:hAnsi="Times New Roman" w:cs="Times New Roman"/>
          <w:sz w:val="24"/>
          <w:szCs w:val="24"/>
          <w:lang w:val="en-GB"/>
        </w:rPr>
        <w:t xml:space="preserve">the </w:t>
      </w:r>
      <w:r w:rsidR="004562A8">
        <w:rPr>
          <w:rFonts w:ascii="Times New Roman" w:hAnsi="Times New Roman" w:cs="Times New Roman"/>
          <w:sz w:val="24"/>
          <w:szCs w:val="24"/>
          <w:lang w:val="en-GB"/>
        </w:rPr>
        <w:t>demise was not predictable or expected.</w:t>
      </w:r>
    </w:p>
    <w:p w14:paraId="020F8F9B" w14:textId="77777777" w:rsidR="003B2612" w:rsidRDefault="003B2612" w:rsidP="00C16911">
      <w:pPr>
        <w:spacing w:line="240" w:lineRule="auto"/>
        <w:rPr>
          <w:rFonts w:ascii="Times New Roman" w:hAnsi="Times New Roman" w:cs="Times New Roman"/>
          <w:sz w:val="24"/>
          <w:szCs w:val="24"/>
          <w:lang w:val="en-GB"/>
        </w:rPr>
      </w:pPr>
      <w:r w:rsidRPr="003B2612">
        <w:rPr>
          <w:rFonts w:ascii="Times New Roman" w:hAnsi="Times New Roman" w:cs="Times New Roman"/>
          <w:sz w:val="24"/>
          <w:szCs w:val="24"/>
          <w:lang w:val="en-GB"/>
        </w:rPr>
        <w:t xml:space="preserve">A candle was the vehicle </w:t>
      </w:r>
      <w:r>
        <w:rPr>
          <w:rFonts w:ascii="Times New Roman" w:hAnsi="Times New Roman" w:cs="Times New Roman"/>
          <w:sz w:val="24"/>
          <w:szCs w:val="24"/>
          <w:lang w:val="en-GB"/>
        </w:rPr>
        <w:t>of</w:t>
      </w:r>
      <w:r w:rsidRPr="003B2612">
        <w:rPr>
          <w:rFonts w:ascii="Times New Roman" w:hAnsi="Times New Roman" w:cs="Times New Roman"/>
          <w:sz w:val="24"/>
          <w:szCs w:val="24"/>
          <w:lang w:val="en-GB"/>
        </w:rPr>
        <w:t xml:space="preserve"> this experience at the moment of death, which was predictable and expected:</w:t>
      </w:r>
    </w:p>
    <w:p w14:paraId="2A04EF66" w14:textId="77777777" w:rsidR="004562A8" w:rsidRDefault="003B2612" w:rsidP="00C16911">
      <w:pPr>
        <w:spacing w:line="240" w:lineRule="auto"/>
        <w:ind w:left="708"/>
        <w:rPr>
          <w:rFonts w:ascii="Times New Roman" w:hAnsi="Times New Roman" w:cs="Times New Roman"/>
          <w:sz w:val="24"/>
          <w:szCs w:val="24"/>
          <w:lang w:val="en-GB"/>
        </w:rPr>
      </w:pPr>
      <w:r w:rsidRPr="003B2612">
        <w:rPr>
          <w:rFonts w:ascii="Times New Roman" w:hAnsi="Times New Roman" w:cs="Times New Roman"/>
          <w:sz w:val="24"/>
          <w:szCs w:val="24"/>
          <w:lang w:val="en-GB"/>
        </w:rPr>
        <w:t>Grandfather was known to be dying. He was heavily sedated and had terminal cancer. I was informed the previous evening that he had gone downhill and was started on the morphine. I was in another country, a four-hour plane journey away and was distraught at being unable to get there. The earliest flight was the next day. That night I lit a candle for him and went to bed. I didn't sleep well and awoke about half five. The candle was still burning steady, there was no breeze in the room. I was telling myself off for leaving an unwatched candle burning. I was still upset, wishing I was home with my family, just wanting to be there ... I remember just sitting watching the candle</w:t>
      </w:r>
      <w:r w:rsidR="000F02F6">
        <w:rPr>
          <w:rFonts w:ascii="Times New Roman" w:hAnsi="Times New Roman" w:cs="Times New Roman"/>
          <w:sz w:val="24"/>
          <w:szCs w:val="24"/>
          <w:lang w:val="en-GB"/>
        </w:rPr>
        <w:t>,</w:t>
      </w:r>
      <w:r w:rsidRPr="003B2612">
        <w:rPr>
          <w:rFonts w:ascii="Times New Roman" w:hAnsi="Times New Roman" w:cs="Times New Roman"/>
          <w:sz w:val="24"/>
          <w:szCs w:val="24"/>
          <w:lang w:val="en-GB"/>
        </w:rPr>
        <w:t xml:space="preserve"> thinking it was way too early to phone home. I was also thinking I should blow the candle out. It was about 5 ft away from me when the flame flickered for a few seconds, went still, then went out... I got a smell of medicine, hospital disinfectant and immediately knew my papa was there with me saying goodbye. I felt a pressure across my shoulders and back like a hug. He was at peace and I was too. I was no longer upset. A short time later I phoned home to be told the news.  He had died a few moments before the candle went out</w:t>
      </w:r>
      <w:r w:rsidR="008563BC">
        <w:rPr>
          <w:rFonts w:ascii="Times New Roman" w:hAnsi="Times New Roman" w:cs="Times New Roman"/>
          <w:sz w:val="24"/>
          <w:szCs w:val="24"/>
          <w:lang w:val="en-GB"/>
        </w:rPr>
        <w:t>.</w:t>
      </w:r>
      <w:r>
        <w:rPr>
          <w:rFonts w:ascii="Times New Roman" w:hAnsi="Times New Roman" w:cs="Times New Roman"/>
          <w:sz w:val="24"/>
          <w:szCs w:val="24"/>
          <w:lang w:val="en-GB"/>
        </w:rPr>
        <w:t xml:space="preserve"> (E285)</w:t>
      </w:r>
    </w:p>
    <w:p w14:paraId="1A60D77A" w14:textId="30EFE693" w:rsidR="00E6646F" w:rsidRDefault="0098477F" w:rsidP="00C16911">
      <w:pPr>
        <w:spacing w:line="240" w:lineRule="auto"/>
        <w:rPr>
          <w:lang w:val="en-GB"/>
        </w:rPr>
      </w:pPr>
      <w:r w:rsidRPr="0098477F">
        <w:rPr>
          <w:rFonts w:ascii="Times New Roman" w:hAnsi="Times New Roman" w:cs="Times New Roman"/>
          <w:sz w:val="24"/>
          <w:szCs w:val="24"/>
          <w:lang w:val="en-GB"/>
        </w:rPr>
        <w:t>At the time of death, 77% were at a distan</w:t>
      </w:r>
      <w:r w:rsidR="00D73DF9">
        <w:rPr>
          <w:rFonts w:ascii="Times New Roman" w:hAnsi="Times New Roman" w:cs="Times New Roman"/>
          <w:sz w:val="24"/>
          <w:szCs w:val="24"/>
          <w:lang w:val="en-GB"/>
        </w:rPr>
        <w:t>t</w:t>
      </w:r>
      <w:r w:rsidRPr="0098477F">
        <w:rPr>
          <w:rFonts w:ascii="Times New Roman" w:hAnsi="Times New Roman" w:cs="Times New Roman"/>
          <w:sz w:val="24"/>
          <w:szCs w:val="24"/>
          <w:lang w:val="en-GB"/>
        </w:rPr>
        <w:t xml:space="preserve"> </w:t>
      </w:r>
      <w:r w:rsidR="004562A8">
        <w:rPr>
          <w:rFonts w:ascii="Times New Roman" w:hAnsi="Times New Roman" w:cs="Times New Roman"/>
          <w:sz w:val="24"/>
          <w:szCs w:val="24"/>
          <w:lang w:val="en-GB"/>
        </w:rPr>
        <w:t>location</w:t>
      </w:r>
      <w:r w:rsidR="00AA2551">
        <w:rPr>
          <w:rFonts w:ascii="Times New Roman" w:hAnsi="Times New Roman" w:cs="Times New Roman"/>
          <w:sz w:val="24"/>
          <w:szCs w:val="24"/>
          <w:lang w:val="en-GB"/>
        </w:rPr>
        <w:t xml:space="preserve">, </w:t>
      </w:r>
      <w:r w:rsidR="004C7663">
        <w:rPr>
          <w:rFonts w:ascii="Times New Roman" w:hAnsi="Times New Roman" w:cs="Times New Roman"/>
          <w:sz w:val="24"/>
          <w:szCs w:val="24"/>
          <w:lang w:val="en-GB"/>
        </w:rPr>
        <w:t>1</w:t>
      </w:r>
      <w:r w:rsidR="004562A8">
        <w:rPr>
          <w:rFonts w:ascii="Times New Roman" w:hAnsi="Times New Roman" w:cs="Times New Roman"/>
          <w:sz w:val="24"/>
          <w:szCs w:val="24"/>
          <w:lang w:val="en-GB"/>
        </w:rPr>
        <w:t xml:space="preserve">% </w:t>
      </w:r>
      <w:r w:rsidR="00AA2551">
        <w:rPr>
          <w:rFonts w:ascii="Times New Roman" w:hAnsi="Times New Roman" w:cs="Times New Roman"/>
          <w:sz w:val="24"/>
          <w:szCs w:val="24"/>
          <w:lang w:val="en-GB"/>
        </w:rPr>
        <w:t xml:space="preserve">were </w:t>
      </w:r>
      <w:r w:rsidR="004562A8">
        <w:rPr>
          <w:rFonts w:ascii="Times New Roman" w:hAnsi="Times New Roman" w:cs="Times New Roman"/>
          <w:sz w:val="24"/>
          <w:szCs w:val="24"/>
          <w:lang w:val="en-GB"/>
        </w:rPr>
        <w:t xml:space="preserve">unsure, </w:t>
      </w:r>
      <w:r w:rsidR="00AA2551">
        <w:rPr>
          <w:rFonts w:ascii="Times New Roman" w:hAnsi="Times New Roman" w:cs="Times New Roman"/>
          <w:sz w:val="24"/>
          <w:szCs w:val="24"/>
          <w:lang w:val="en-GB"/>
        </w:rPr>
        <w:t xml:space="preserve">and </w:t>
      </w:r>
      <w:r w:rsidR="004562A8" w:rsidRPr="004562A8">
        <w:rPr>
          <w:rFonts w:ascii="Times New Roman" w:hAnsi="Times New Roman" w:cs="Times New Roman"/>
          <w:sz w:val="24"/>
          <w:szCs w:val="24"/>
          <w:lang w:val="en-GB"/>
        </w:rPr>
        <w:t>22</w:t>
      </w:r>
      <w:r w:rsidR="004562A8">
        <w:rPr>
          <w:rFonts w:ascii="Times New Roman" w:hAnsi="Times New Roman" w:cs="Times New Roman"/>
          <w:sz w:val="24"/>
          <w:szCs w:val="24"/>
          <w:lang w:val="en-GB"/>
        </w:rPr>
        <w:t>% were present when the person died.</w:t>
      </w:r>
      <w:r w:rsidR="00E6646F" w:rsidRPr="00E6646F">
        <w:rPr>
          <w:lang w:val="en-GB"/>
        </w:rPr>
        <w:t xml:space="preserve"> </w:t>
      </w:r>
    </w:p>
    <w:p w14:paraId="10372F60" w14:textId="2A213A9D" w:rsidR="00E6646F" w:rsidRDefault="00616501" w:rsidP="00C16911">
      <w:pPr>
        <w:spacing w:line="240" w:lineRule="auto"/>
        <w:rPr>
          <w:rFonts w:ascii="Times New Roman" w:hAnsi="Times New Roman" w:cs="Times New Roman"/>
          <w:sz w:val="24"/>
          <w:szCs w:val="24"/>
          <w:lang w:val="en-GB"/>
        </w:rPr>
      </w:pPr>
      <w:r w:rsidRPr="00616501">
        <w:rPr>
          <w:rFonts w:ascii="Times New Roman" w:hAnsi="Times New Roman" w:cs="Times New Roman"/>
          <w:sz w:val="24"/>
          <w:szCs w:val="24"/>
          <w:lang w:val="en-GB"/>
        </w:rPr>
        <w:t>Here is a case from our database</w:t>
      </w:r>
      <w:r>
        <w:rPr>
          <w:rFonts w:ascii="Times New Roman" w:hAnsi="Times New Roman" w:cs="Times New Roman"/>
          <w:sz w:val="24"/>
          <w:szCs w:val="24"/>
          <w:lang w:val="en-GB"/>
        </w:rPr>
        <w:t>:</w:t>
      </w:r>
    </w:p>
    <w:p w14:paraId="5D58853D" w14:textId="50172D3C" w:rsidR="00616501" w:rsidRPr="00E6646F" w:rsidRDefault="00616501" w:rsidP="00C16911">
      <w:pPr>
        <w:spacing w:line="240" w:lineRule="auto"/>
        <w:ind w:left="708"/>
        <w:rPr>
          <w:rFonts w:ascii="Times New Roman" w:hAnsi="Times New Roman" w:cs="Times New Roman"/>
          <w:sz w:val="24"/>
          <w:szCs w:val="24"/>
          <w:lang w:val="en-GB"/>
        </w:rPr>
      </w:pPr>
      <w:r w:rsidRPr="00616501">
        <w:rPr>
          <w:rFonts w:ascii="Times New Roman" w:hAnsi="Times New Roman" w:cs="Times New Roman"/>
          <w:sz w:val="24"/>
          <w:szCs w:val="24"/>
          <w:lang w:val="en-GB"/>
        </w:rPr>
        <w:lastRenderedPageBreak/>
        <w:t>My mother was not anticipated to live more than a few more days. I was in bed around midnight, suddenly sensed her presence at the side of my bed. She spoke my name and patted my shoulder. I felt mom had passed. Within 10 minutes my brother phoned to tell me she had died a few minutes before his call to me</w:t>
      </w:r>
      <w:r>
        <w:rPr>
          <w:rFonts w:ascii="Times New Roman" w:hAnsi="Times New Roman" w:cs="Times New Roman"/>
          <w:sz w:val="24"/>
          <w:szCs w:val="24"/>
          <w:lang w:val="en-GB"/>
        </w:rPr>
        <w:t>. (E410)</w:t>
      </w:r>
    </w:p>
    <w:p w14:paraId="24316AA2" w14:textId="1BB45671" w:rsidR="009C3E21" w:rsidRDefault="009B61EE" w:rsidP="00C16911">
      <w:pPr>
        <w:spacing w:line="240" w:lineRule="auto"/>
        <w:rPr>
          <w:rFonts w:ascii="Times New Roman" w:hAnsi="Times New Roman" w:cs="Times New Roman"/>
          <w:sz w:val="24"/>
          <w:szCs w:val="24"/>
          <w:lang w:val="en-GB"/>
        </w:rPr>
      </w:pPr>
      <w:bookmarkStart w:id="3" w:name="_Hlk193202126"/>
      <w:r>
        <w:rPr>
          <w:rFonts w:ascii="Times New Roman" w:hAnsi="Times New Roman" w:cs="Times New Roman"/>
          <w:sz w:val="24"/>
          <w:szCs w:val="24"/>
          <w:lang w:val="en-GB"/>
        </w:rPr>
        <w:t xml:space="preserve">Of these participants, </w:t>
      </w:r>
      <w:r w:rsidR="004562A8" w:rsidRPr="004562A8">
        <w:rPr>
          <w:rFonts w:ascii="Times New Roman" w:hAnsi="Times New Roman" w:cs="Times New Roman"/>
          <w:sz w:val="24"/>
          <w:szCs w:val="24"/>
          <w:lang w:val="en-GB"/>
        </w:rPr>
        <w:t>8</w:t>
      </w:r>
      <w:r w:rsidR="004C7663">
        <w:rPr>
          <w:rFonts w:ascii="Times New Roman" w:hAnsi="Times New Roman" w:cs="Times New Roman"/>
          <w:sz w:val="24"/>
          <w:szCs w:val="24"/>
          <w:lang w:val="en-GB"/>
        </w:rPr>
        <w:t>5</w:t>
      </w:r>
      <w:r w:rsidR="004562A8">
        <w:rPr>
          <w:rFonts w:ascii="Times New Roman" w:hAnsi="Times New Roman" w:cs="Times New Roman"/>
          <w:sz w:val="24"/>
          <w:szCs w:val="24"/>
          <w:lang w:val="en-GB"/>
        </w:rPr>
        <w:t xml:space="preserve">% </w:t>
      </w:r>
      <w:r>
        <w:rPr>
          <w:rFonts w:ascii="Times New Roman" w:hAnsi="Times New Roman" w:cs="Times New Roman"/>
          <w:sz w:val="24"/>
          <w:szCs w:val="24"/>
          <w:lang w:val="en-GB"/>
        </w:rPr>
        <w:t>knew</w:t>
      </w:r>
      <w:r w:rsidR="004562A8" w:rsidRPr="004562A8">
        <w:rPr>
          <w:rFonts w:ascii="Times New Roman" w:hAnsi="Times New Roman" w:cs="Times New Roman"/>
          <w:sz w:val="24"/>
          <w:szCs w:val="24"/>
          <w:lang w:val="en-GB"/>
        </w:rPr>
        <w:t xml:space="preserve"> that the person was deceased at the moment of the ADC</w:t>
      </w:r>
      <w:r w:rsidR="00AA2551">
        <w:rPr>
          <w:rFonts w:ascii="Times New Roman" w:hAnsi="Times New Roman" w:cs="Times New Roman"/>
          <w:sz w:val="24"/>
          <w:szCs w:val="24"/>
          <w:lang w:val="en-GB"/>
        </w:rPr>
        <w:t xml:space="preserve">, </w:t>
      </w:r>
      <w:r w:rsidR="004562A8" w:rsidRPr="004562A8">
        <w:rPr>
          <w:rFonts w:ascii="Times New Roman" w:hAnsi="Times New Roman" w:cs="Times New Roman"/>
          <w:sz w:val="24"/>
          <w:szCs w:val="24"/>
          <w:lang w:val="en-GB"/>
        </w:rPr>
        <w:t>2</w:t>
      </w:r>
      <w:r w:rsidR="004562A8">
        <w:rPr>
          <w:rFonts w:ascii="Times New Roman" w:hAnsi="Times New Roman" w:cs="Times New Roman"/>
          <w:sz w:val="24"/>
          <w:szCs w:val="24"/>
          <w:lang w:val="en-GB"/>
        </w:rPr>
        <w:t xml:space="preserve">% </w:t>
      </w:r>
      <w:r w:rsidR="00AA2551">
        <w:rPr>
          <w:rFonts w:ascii="Times New Roman" w:hAnsi="Times New Roman" w:cs="Times New Roman"/>
          <w:sz w:val="24"/>
          <w:szCs w:val="24"/>
          <w:lang w:val="en-GB"/>
        </w:rPr>
        <w:t xml:space="preserve">were </w:t>
      </w:r>
      <w:r w:rsidR="004562A8">
        <w:rPr>
          <w:rFonts w:ascii="Times New Roman" w:hAnsi="Times New Roman" w:cs="Times New Roman"/>
          <w:sz w:val="24"/>
          <w:szCs w:val="24"/>
          <w:lang w:val="en-GB"/>
        </w:rPr>
        <w:t xml:space="preserve">unsure, </w:t>
      </w:r>
      <w:r w:rsidR="00AA2551">
        <w:rPr>
          <w:rFonts w:ascii="Times New Roman" w:hAnsi="Times New Roman" w:cs="Times New Roman"/>
          <w:sz w:val="24"/>
          <w:szCs w:val="24"/>
          <w:lang w:val="en-GB"/>
        </w:rPr>
        <w:t xml:space="preserve">and </w:t>
      </w:r>
      <w:r w:rsidR="004562A8" w:rsidRPr="004562A8">
        <w:rPr>
          <w:rFonts w:ascii="Times New Roman" w:hAnsi="Times New Roman" w:cs="Times New Roman"/>
          <w:sz w:val="24"/>
          <w:szCs w:val="24"/>
          <w:lang w:val="en-GB"/>
        </w:rPr>
        <w:t>13</w:t>
      </w:r>
      <w:r w:rsidR="001A6870">
        <w:rPr>
          <w:rFonts w:ascii="Times New Roman" w:hAnsi="Times New Roman" w:cs="Times New Roman"/>
          <w:sz w:val="24"/>
          <w:szCs w:val="24"/>
          <w:lang w:val="en-GB"/>
        </w:rPr>
        <w:t xml:space="preserve">% </w:t>
      </w:r>
      <w:r w:rsidR="001A6870" w:rsidRPr="004562A8">
        <w:rPr>
          <w:rFonts w:ascii="Times New Roman" w:hAnsi="Times New Roman" w:cs="Times New Roman"/>
          <w:sz w:val="24"/>
          <w:szCs w:val="24"/>
          <w:lang w:val="en-GB"/>
        </w:rPr>
        <w:t>were</w:t>
      </w:r>
      <w:r w:rsidR="004562A8" w:rsidRPr="004562A8">
        <w:rPr>
          <w:rFonts w:ascii="Times New Roman" w:hAnsi="Times New Roman" w:cs="Times New Roman"/>
          <w:sz w:val="24"/>
          <w:szCs w:val="24"/>
          <w:lang w:val="en-GB"/>
        </w:rPr>
        <w:t xml:space="preserve"> not </w:t>
      </w:r>
      <w:bookmarkEnd w:id="3"/>
      <w:r w:rsidR="002061E5" w:rsidRPr="002061E5">
        <w:rPr>
          <w:rFonts w:ascii="Times New Roman" w:hAnsi="Times New Roman" w:cs="Times New Roman"/>
          <w:sz w:val="24"/>
          <w:szCs w:val="24"/>
          <w:lang w:val="en-GB"/>
        </w:rPr>
        <w:t xml:space="preserve">informed of the death of the </w:t>
      </w:r>
      <w:r w:rsidR="002061E5">
        <w:rPr>
          <w:rFonts w:ascii="Times New Roman" w:hAnsi="Times New Roman" w:cs="Times New Roman"/>
          <w:sz w:val="24"/>
          <w:szCs w:val="24"/>
          <w:lang w:val="en-GB"/>
        </w:rPr>
        <w:t xml:space="preserve">perceived </w:t>
      </w:r>
      <w:r w:rsidR="002061E5" w:rsidRPr="002061E5">
        <w:rPr>
          <w:rFonts w:ascii="Times New Roman" w:hAnsi="Times New Roman" w:cs="Times New Roman"/>
          <w:sz w:val="24"/>
          <w:szCs w:val="24"/>
          <w:lang w:val="en-GB"/>
        </w:rPr>
        <w:t xml:space="preserve">person. </w:t>
      </w:r>
    </w:p>
    <w:p w14:paraId="0555BB30" w14:textId="489200B1" w:rsidR="002061E5" w:rsidRDefault="000F02F6" w:rsidP="00C16911">
      <w:pPr>
        <w:spacing w:line="240" w:lineRule="auto"/>
        <w:rPr>
          <w:rFonts w:ascii="Times New Roman" w:hAnsi="Times New Roman" w:cs="Times New Roman"/>
          <w:sz w:val="24"/>
          <w:szCs w:val="24"/>
          <w:lang w:val="en-GB"/>
        </w:rPr>
      </w:pPr>
      <w:r w:rsidRPr="000F02F6">
        <w:rPr>
          <w:rFonts w:ascii="Times New Roman" w:hAnsi="Times New Roman" w:cs="Times New Roman"/>
          <w:sz w:val="24"/>
          <w:szCs w:val="24"/>
          <w:lang w:val="en-GB"/>
        </w:rPr>
        <w:t>Here is a case drawn from our survey</w:t>
      </w:r>
      <w:r w:rsidR="002061E5" w:rsidRPr="002061E5">
        <w:rPr>
          <w:rFonts w:ascii="Times New Roman" w:hAnsi="Times New Roman" w:cs="Times New Roman"/>
          <w:sz w:val="24"/>
          <w:szCs w:val="24"/>
          <w:lang w:val="en-GB"/>
        </w:rPr>
        <w:t xml:space="preserve">:  </w:t>
      </w:r>
    </w:p>
    <w:p w14:paraId="44FAD018" w14:textId="77777777" w:rsidR="002061E5" w:rsidRDefault="00E1625F" w:rsidP="00C16911">
      <w:pPr>
        <w:spacing w:line="240" w:lineRule="auto"/>
        <w:ind w:left="708"/>
        <w:rPr>
          <w:rFonts w:ascii="Times New Roman" w:hAnsi="Times New Roman" w:cs="Times New Roman"/>
          <w:sz w:val="24"/>
          <w:szCs w:val="24"/>
          <w:lang w:val="en-GB"/>
        </w:rPr>
      </w:pPr>
      <w:r w:rsidRPr="00E1625F">
        <w:rPr>
          <w:rFonts w:ascii="Times New Roman" w:hAnsi="Times New Roman" w:cs="Times New Roman"/>
          <w:sz w:val="24"/>
          <w:szCs w:val="24"/>
          <w:lang w:val="en-GB"/>
        </w:rPr>
        <w:t>About midnight, sitting on couch. Felt a presence. Saw reflection on TV and saw a human shape walk behind me and down the hallway. I just knew it was my great grandmother. I was hyperventilating and my phone goes off. It was a text from my mom saying that my great grandmother has just passed, 1,000 miles away. I went to bed with my door cracked open. Lying in bed, not yet asleep and my door opens all the way. I felt a warm squeeze on my hand. No one was there. I knew it was her saying goodbye</w:t>
      </w:r>
      <w:r>
        <w:rPr>
          <w:rFonts w:ascii="Times New Roman" w:hAnsi="Times New Roman" w:cs="Times New Roman"/>
          <w:sz w:val="24"/>
          <w:szCs w:val="24"/>
          <w:lang w:val="en-GB"/>
        </w:rPr>
        <w:t xml:space="preserve"> (E400).</w:t>
      </w:r>
    </w:p>
    <w:p w14:paraId="650DF046" w14:textId="3B1B58B8" w:rsidR="001A6870" w:rsidRDefault="00D27E80" w:rsidP="00C16911">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Our data show that </w:t>
      </w:r>
      <w:r w:rsidR="001A6870" w:rsidRPr="001A6870">
        <w:rPr>
          <w:rFonts w:ascii="Times New Roman" w:hAnsi="Times New Roman" w:cs="Times New Roman"/>
          <w:sz w:val="24"/>
          <w:szCs w:val="24"/>
          <w:lang w:val="en-GB"/>
        </w:rPr>
        <w:t>3</w:t>
      </w:r>
      <w:r w:rsidR="0077226A">
        <w:rPr>
          <w:rFonts w:ascii="Times New Roman" w:hAnsi="Times New Roman" w:cs="Times New Roman"/>
          <w:sz w:val="24"/>
          <w:szCs w:val="24"/>
          <w:lang w:val="en-GB"/>
        </w:rPr>
        <w:t>6</w:t>
      </w:r>
      <w:r w:rsidR="001A6870">
        <w:rPr>
          <w:rFonts w:ascii="Times New Roman" w:hAnsi="Times New Roman" w:cs="Times New Roman"/>
          <w:sz w:val="24"/>
          <w:szCs w:val="24"/>
          <w:lang w:val="en-GB"/>
        </w:rPr>
        <w:t xml:space="preserve">% had </w:t>
      </w:r>
      <w:r w:rsidR="001A6870" w:rsidRPr="001A6870">
        <w:rPr>
          <w:rFonts w:ascii="Times New Roman" w:hAnsi="Times New Roman" w:cs="Times New Roman"/>
          <w:sz w:val="24"/>
          <w:szCs w:val="24"/>
          <w:lang w:val="en-GB"/>
        </w:rPr>
        <w:t>the opportunity to say good-bye or to resolve unfinished business before the</w:t>
      </w:r>
      <w:r w:rsidR="001A6870">
        <w:rPr>
          <w:rFonts w:ascii="Times New Roman" w:hAnsi="Times New Roman" w:cs="Times New Roman"/>
          <w:sz w:val="24"/>
          <w:szCs w:val="24"/>
          <w:lang w:val="en-GB"/>
        </w:rPr>
        <w:t xml:space="preserve"> perceived person</w:t>
      </w:r>
      <w:r w:rsidR="001A6870" w:rsidRPr="001A6870">
        <w:rPr>
          <w:rFonts w:ascii="Times New Roman" w:hAnsi="Times New Roman" w:cs="Times New Roman"/>
          <w:sz w:val="24"/>
          <w:szCs w:val="24"/>
          <w:lang w:val="en-GB"/>
        </w:rPr>
        <w:t xml:space="preserve"> died</w:t>
      </w:r>
      <w:r w:rsidR="00AA2551">
        <w:rPr>
          <w:rFonts w:ascii="Times New Roman" w:hAnsi="Times New Roman" w:cs="Times New Roman"/>
          <w:sz w:val="24"/>
          <w:szCs w:val="24"/>
          <w:lang w:val="en-GB"/>
        </w:rPr>
        <w:t xml:space="preserve">, </w:t>
      </w:r>
      <w:r w:rsidR="0077226A">
        <w:rPr>
          <w:rFonts w:ascii="Times New Roman" w:hAnsi="Times New Roman" w:cs="Times New Roman"/>
          <w:sz w:val="24"/>
          <w:szCs w:val="24"/>
          <w:lang w:val="en-GB"/>
        </w:rPr>
        <w:t>7</w:t>
      </w:r>
      <w:r w:rsidR="001A6870">
        <w:rPr>
          <w:rFonts w:ascii="Times New Roman" w:hAnsi="Times New Roman" w:cs="Times New Roman"/>
          <w:sz w:val="24"/>
          <w:szCs w:val="24"/>
          <w:lang w:val="en-GB"/>
        </w:rPr>
        <w:t xml:space="preserve">% </w:t>
      </w:r>
      <w:r w:rsidR="00AA2551">
        <w:rPr>
          <w:rFonts w:ascii="Times New Roman" w:hAnsi="Times New Roman" w:cs="Times New Roman"/>
          <w:sz w:val="24"/>
          <w:szCs w:val="24"/>
          <w:lang w:val="en-GB"/>
        </w:rPr>
        <w:t xml:space="preserve">were </w:t>
      </w:r>
      <w:r w:rsidR="001A6870">
        <w:rPr>
          <w:rFonts w:ascii="Times New Roman" w:hAnsi="Times New Roman" w:cs="Times New Roman"/>
          <w:sz w:val="24"/>
          <w:szCs w:val="24"/>
          <w:lang w:val="en-GB"/>
        </w:rPr>
        <w:t xml:space="preserve">unsure, </w:t>
      </w:r>
      <w:r w:rsidR="00AA2551">
        <w:rPr>
          <w:rFonts w:ascii="Times New Roman" w:hAnsi="Times New Roman" w:cs="Times New Roman"/>
          <w:sz w:val="24"/>
          <w:szCs w:val="24"/>
          <w:lang w:val="en-GB"/>
        </w:rPr>
        <w:t xml:space="preserve">and </w:t>
      </w:r>
      <w:r w:rsidR="001A6870" w:rsidRPr="001A6870">
        <w:rPr>
          <w:rFonts w:ascii="Times New Roman" w:hAnsi="Times New Roman" w:cs="Times New Roman"/>
          <w:sz w:val="24"/>
          <w:szCs w:val="24"/>
          <w:lang w:val="en-GB"/>
        </w:rPr>
        <w:t>5</w:t>
      </w:r>
      <w:r w:rsidR="0077226A">
        <w:rPr>
          <w:rFonts w:ascii="Times New Roman" w:hAnsi="Times New Roman" w:cs="Times New Roman"/>
          <w:sz w:val="24"/>
          <w:szCs w:val="24"/>
          <w:lang w:val="en-GB"/>
        </w:rPr>
        <w:t>8</w:t>
      </w:r>
      <w:r w:rsidR="001A6870">
        <w:rPr>
          <w:rFonts w:ascii="Times New Roman" w:hAnsi="Times New Roman" w:cs="Times New Roman"/>
          <w:sz w:val="24"/>
          <w:szCs w:val="24"/>
          <w:lang w:val="en-GB"/>
        </w:rPr>
        <w:t>% did not have this opportunity.</w:t>
      </w:r>
    </w:p>
    <w:p w14:paraId="62C7992D" w14:textId="77777777" w:rsidR="00383477" w:rsidRPr="00383477" w:rsidRDefault="00383477" w:rsidP="00C16911">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 following account </w:t>
      </w:r>
      <w:r w:rsidRPr="00383477">
        <w:rPr>
          <w:rFonts w:ascii="Times New Roman" w:hAnsi="Times New Roman" w:cs="Times New Roman"/>
          <w:sz w:val="24"/>
          <w:szCs w:val="24"/>
          <w:lang w:val="en-GB"/>
        </w:rPr>
        <w:t>sounds like a last-minute attempt at reconciliation</w:t>
      </w:r>
      <w:r>
        <w:rPr>
          <w:rFonts w:ascii="Times New Roman" w:hAnsi="Times New Roman" w:cs="Times New Roman"/>
          <w:sz w:val="24"/>
          <w:szCs w:val="24"/>
          <w:lang w:val="en-GB"/>
        </w:rPr>
        <w:t xml:space="preserve"> on part of the perceived deceased person</w:t>
      </w:r>
      <w:r w:rsidRPr="00383477">
        <w:rPr>
          <w:rFonts w:ascii="Times New Roman" w:hAnsi="Times New Roman" w:cs="Times New Roman"/>
          <w:sz w:val="24"/>
          <w:szCs w:val="24"/>
          <w:lang w:val="en-GB"/>
        </w:rPr>
        <w:t xml:space="preserve">: </w:t>
      </w:r>
    </w:p>
    <w:p w14:paraId="1E4C34D5" w14:textId="45515A43" w:rsidR="00383477" w:rsidRDefault="00383477" w:rsidP="00C16911">
      <w:pPr>
        <w:spacing w:line="240" w:lineRule="auto"/>
        <w:ind w:left="708"/>
        <w:rPr>
          <w:rFonts w:ascii="Times New Roman" w:hAnsi="Times New Roman" w:cs="Times New Roman"/>
          <w:sz w:val="24"/>
          <w:szCs w:val="24"/>
          <w:lang w:val="en-GB"/>
        </w:rPr>
      </w:pPr>
      <w:r w:rsidRPr="00383477">
        <w:rPr>
          <w:rFonts w:ascii="Times New Roman" w:hAnsi="Times New Roman" w:cs="Times New Roman"/>
          <w:sz w:val="24"/>
          <w:szCs w:val="24"/>
          <w:lang w:val="en-GB"/>
        </w:rPr>
        <w:t>I was estranged from my uncle</w:t>
      </w:r>
      <w:r w:rsidR="008A33F8">
        <w:rPr>
          <w:rFonts w:ascii="Times New Roman" w:hAnsi="Times New Roman" w:cs="Times New Roman"/>
          <w:sz w:val="24"/>
          <w:szCs w:val="24"/>
          <w:lang w:val="en-GB"/>
        </w:rPr>
        <w:t xml:space="preserve">, </w:t>
      </w:r>
      <w:r w:rsidR="008A33F8" w:rsidRPr="008A33F8">
        <w:rPr>
          <w:rFonts w:ascii="Times New Roman" w:hAnsi="Times New Roman" w:cs="Times New Roman"/>
          <w:sz w:val="24"/>
          <w:szCs w:val="24"/>
          <w:lang w:val="en-GB"/>
        </w:rPr>
        <w:t xml:space="preserve">and no longer had any contact with him. </w:t>
      </w:r>
      <w:r w:rsidRPr="00383477">
        <w:rPr>
          <w:rFonts w:ascii="Times New Roman" w:hAnsi="Times New Roman" w:cs="Times New Roman"/>
          <w:sz w:val="24"/>
          <w:szCs w:val="24"/>
          <w:lang w:val="en-GB"/>
        </w:rPr>
        <w:t xml:space="preserve">One day, in the early afternoon, I had the strange impression of receiving what seemed to me to be a thought not modulated in human terms. A thought that I was receiving, and that I had in no way generated. In this thought, my uncle was addressing me, and saying </w:t>
      </w:r>
      <w:r w:rsidR="000F02F6">
        <w:rPr>
          <w:rFonts w:ascii="Times New Roman" w:hAnsi="Times New Roman" w:cs="Times New Roman"/>
          <w:sz w:val="24"/>
          <w:szCs w:val="24"/>
          <w:lang w:val="en-GB"/>
        </w:rPr>
        <w:t>‘</w:t>
      </w:r>
      <w:r w:rsidRPr="00383477">
        <w:rPr>
          <w:rFonts w:ascii="Times New Roman" w:hAnsi="Times New Roman" w:cs="Times New Roman"/>
          <w:sz w:val="24"/>
          <w:szCs w:val="24"/>
          <w:lang w:val="en-GB"/>
        </w:rPr>
        <w:t xml:space="preserve">this is </w:t>
      </w:r>
      <w:r w:rsidR="008A33F8">
        <w:rPr>
          <w:rFonts w:ascii="Times New Roman" w:hAnsi="Times New Roman" w:cs="Times New Roman"/>
          <w:sz w:val="24"/>
          <w:szCs w:val="24"/>
          <w:lang w:val="en-GB"/>
        </w:rPr>
        <w:t>too</w:t>
      </w:r>
      <w:r w:rsidRPr="00383477">
        <w:rPr>
          <w:rFonts w:ascii="Times New Roman" w:hAnsi="Times New Roman" w:cs="Times New Roman"/>
          <w:sz w:val="24"/>
          <w:szCs w:val="24"/>
          <w:lang w:val="en-GB"/>
        </w:rPr>
        <w:t xml:space="preserve"> stupid</w:t>
      </w:r>
      <w:r w:rsidR="000F02F6">
        <w:rPr>
          <w:rFonts w:ascii="Times New Roman" w:hAnsi="Times New Roman" w:cs="Times New Roman"/>
          <w:sz w:val="24"/>
          <w:szCs w:val="24"/>
          <w:lang w:val="en-GB"/>
        </w:rPr>
        <w:t>’</w:t>
      </w:r>
      <w:r w:rsidRPr="00383477">
        <w:rPr>
          <w:rFonts w:ascii="Times New Roman" w:hAnsi="Times New Roman" w:cs="Times New Roman"/>
          <w:sz w:val="24"/>
          <w:szCs w:val="24"/>
          <w:lang w:val="en-GB"/>
        </w:rPr>
        <w:t xml:space="preserve">. I dismissed the idea and went about my business. The next day I learned of the man's death, and based on the time of his death (heart attack), I </w:t>
      </w:r>
      <w:r w:rsidR="008A33F8">
        <w:rPr>
          <w:rFonts w:ascii="Times New Roman" w:hAnsi="Times New Roman" w:cs="Times New Roman"/>
          <w:sz w:val="24"/>
          <w:szCs w:val="24"/>
          <w:lang w:val="en-GB"/>
        </w:rPr>
        <w:t>realized</w:t>
      </w:r>
      <w:r w:rsidRPr="00383477">
        <w:rPr>
          <w:rFonts w:ascii="Times New Roman" w:hAnsi="Times New Roman" w:cs="Times New Roman"/>
          <w:sz w:val="24"/>
          <w:szCs w:val="24"/>
          <w:lang w:val="en-GB"/>
        </w:rPr>
        <w:t xml:space="preserve"> that this strange contact had taken place at the time of death.</w:t>
      </w:r>
      <w:r w:rsidR="008A33F8">
        <w:rPr>
          <w:rFonts w:ascii="Times New Roman" w:hAnsi="Times New Roman" w:cs="Times New Roman"/>
          <w:sz w:val="24"/>
          <w:szCs w:val="24"/>
          <w:lang w:val="en-GB"/>
        </w:rPr>
        <w:t xml:space="preserve"> (F041)</w:t>
      </w:r>
      <w:r w:rsidR="00944736">
        <w:rPr>
          <w:rFonts w:ascii="Times New Roman" w:hAnsi="Times New Roman" w:cs="Times New Roman"/>
          <w:sz w:val="24"/>
          <w:szCs w:val="24"/>
          <w:lang w:val="en-GB"/>
        </w:rPr>
        <w:t xml:space="preserve"> </w:t>
      </w:r>
    </w:p>
    <w:p w14:paraId="6C938EEA" w14:textId="77777777" w:rsidR="00A075B9" w:rsidRPr="00A075B9" w:rsidRDefault="00A075B9" w:rsidP="00C16911">
      <w:pPr>
        <w:spacing w:line="240" w:lineRule="auto"/>
        <w:rPr>
          <w:rFonts w:ascii="Times New Roman" w:hAnsi="Times New Roman" w:cs="Times New Roman"/>
          <w:b/>
          <w:sz w:val="24"/>
          <w:szCs w:val="24"/>
          <w:lang w:val="en-GB"/>
        </w:rPr>
      </w:pPr>
      <w:r w:rsidRPr="00A075B9">
        <w:rPr>
          <w:rFonts w:ascii="Times New Roman" w:hAnsi="Times New Roman" w:cs="Times New Roman"/>
          <w:b/>
          <w:sz w:val="24"/>
          <w:szCs w:val="24"/>
          <w:lang w:val="en-GB"/>
        </w:rPr>
        <w:t>Conclusion</w:t>
      </w:r>
    </w:p>
    <w:p w14:paraId="62B62964" w14:textId="242B4197" w:rsidR="001063C0" w:rsidRDefault="001063C0" w:rsidP="00C16911">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Spontaneous after-death communications have been </w:t>
      </w:r>
      <w:r w:rsidR="00225921">
        <w:rPr>
          <w:rFonts w:ascii="Times New Roman" w:hAnsi="Times New Roman" w:cs="Times New Roman"/>
          <w:sz w:val="24"/>
          <w:szCs w:val="24"/>
          <w:lang w:val="en-GB"/>
        </w:rPr>
        <w:t>reported</w:t>
      </w:r>
      <w:r>
        <w:rPr>
          <w:rFonts w:ascii="Times New Roman" w:hAnsi="Times New Roman" w:cs="Times New Roman"/>
          <w:sz w:val="24"/>
          <w:szCs w:val="24"/>
          <w:lang w:val="en-GB"/>
        </w:rPr>
        <w:t xml:space="preserve"> and researched over </w:t>
      </w:r>
      <w:r w:rsidR="009D52FB">
        <w:rPr>
          <w:rFonts w:ascii="Times New Roman" w:hAnsi="Times New Roman" w:cs="Times New Roman"/>
          <w:sz w:val="24"/>
          <w:szCs w:val="24"/>
          <w:lang w:val="en-GB"/>
        </w:rPr>
        <w:t xml:space="preserve">centuries, </w:t>
      </w:r>
      <w:r w:rsidR="009D52FB" w:rsidRPr="005B0832">
        <w:rPr>
          <w:rFonts w:ascii="Times New Roman" w:hAnsi="Times New Roman" w:cs="Times New Roman"/>
          <w:sz w:val="24"/>
          <w:szCs w:val="24"/>
          <w:lang w:val="en-GB"/>
        </w:rPr>
        <w:t>with</w:t>
      </w:r>
      <w:r w:rsidR="005B0832" w:rsidRPr="005B0832">
        <w:rPr>
          <w:rFonts w:ascii="Times New Roman" w:hAnsi="Times New Roman" w:cs="Times New Roman"/>
          <w:sz w:val="24"/>
          <w:szCs w:val="24"/>
          <w:lang w:val="en-GB"/>
        </w:rPr>
        <w:t xml:space="preserve"> the earliest documented crisis ADC purported to have occurred in 1963 BCE (Bourke, 2024, p. 8).</w:t>
      </w:r>
      <w:r w:rsidR="00225921">
        <w:rPr>
          <w:rFonts w:ascii="Times New Roman" w:hAnsi="Times New Roman" w:cs="Times New Roman"/>
          <w:sz w:val="24"/>
          <w:szCs w:val="24"/>
          <w:lang w:val="en-GB"/>
        </w:rPr>
        <w:t xml:space="preserve"> The ontological status of ADCs has not yet been ascertained, although the vast majority of the </w:t>
      </w:r>
      <w:r w:rsidR="00F224D1">
        <w:rPr>
          <w:rFonts w:ascii="Times New Roman" w:hAnsi="Times New Roman" w:cs="Times New Roman"/>
          <w:sz w:val="24"/>
          <w:szCs w:val="24"/>
          <w:lang w:val="en-GB"/>
        </w:rPr>
        <w:t>p</w:t>
      </w:r>
      <w:r w:rsidR="00225921">
        <w:rPr>
          <w:rFonts w:ascii="Times New Roman" w:hAnsi="Times New Roman" w:cs="Times New Roman"/>
          <w:sz w:val="24"/>
          <w:szCs w:val="24"/>
          <w:lang w:val="en-GB"/>
        </w:rPr>
        <w:t>articipants in our English, French</w:t>
      </w:r>
      <w:r w:rsidR="00C41F32">
        <w:rPr>
          <w:rFonts w:ascii="Times New Roman" w:hAnsi="Times New Roman" w:cs="Times New Roman"/>
          <w:sz w:val="24"/>
          <w:szCs w:val="24"/>
          <w:lang w:val="en-GB"/>
        </w:rPr>
        <w:t xml:space="preserve"> and</w:t>
      </w:r>
      <w:r w:rsidR="00225921">
        <w:rPr>
          <w:rFonts w:ascii="Times New Roman" w:hAnsi="Times New Roman" w:cs="Times New Roman"/>
          <w:sz w:val="24"/>
          <w:szCs w:val="24"/>
          <w:lang w:val="en-GB"/>
        </w:rPr>
        <w:t xml:space="preserve"> Spanish </w:t>
      </w:r>
      <w:bookmarkStart w:id="4" w:name="_GoBack"/>
      <w:bookmarkEnd w:id="4"/>
      <w:r w:rsidR="00225921">
        <w:rPr>
          <w:rFonts w:ascii="Times New Roman" w:hAnsi="Times New Roman" w:cs="Times New Roman"/>
          <w:sz w:val="24"/>
          <w:szCs w:val="24"/>
          <w:lang w:val="en-GB"/>
        </w:rPr>
        <w:t xml:space="preserve">surveys were convinced of the authenticity of their experience (only 1% answered this question in the negative) (Elsaesser, 2023, p. </w:t>
      </w:r>
      <w:r w:rsidR="003A72C4">
        <w:rPr>
          <w:rFonts w:ascii="Times New Roman" w:hAnsi="Times New Roman" w:cs="Times New Roman"/>
          <w:sz w:val="24"/>
          <w:szCs w:val="24"/>
          <w:lang w:val="en-GB"/>
        </w:rPr>
        <w:t>273).</w:t>
      </w:r>
      <w:r w:rsidR="00696E75">
        <w:rPr>
          <w:rFonts w:ascii="Times New Roman" w:hAnsi="Times New Roman" w:cs="Times New Roman"/>
          <w:sz w:val="24"/>
          <w:szCs w:val="24"/>
          <w:lang w:val="en-GB"/>
        </w:rPr>
        <w:t xml:space="preserve"> Although personal conviction does not count as evidence, </w:t>
      </w:r>
      <w:r w:rsidR="00696E75" w:rsidRPr="00696E75">
        <w:rPr>
          <w:rFonts w:ascii="Times New Roman" w:hAnsi="Times New Roman" w:cs="Times New Roman"/>
          <w:sz w:val="24"/>
          <w:szCs w:val="24"/>
          <w:lang w:val="en-GB"/>
        </w:rPr>
        <w:t xml:space="preserve">our database contains a number of cases where the </w:t>
      </w:r>
      <w:proofErr w:type="spellStart"/>
      <w:r w:rsidR="00696E75">
        <w:rPr>
          <w:rFonts w:ascii="Times New Roman" w:hAnsi="Times New Roman" w:cs="Times New Roman"/>
          <w:sz w:val="24"/>
          <w:szCs w:val="24"/>
          <w:lang w:val="en-GB"/>
        </w:rPr>
        <w:t>experients</w:t>
      </w:r>
      <w:proofErr w:type="spellEnd"/>
      <w:r w:rsidR="00696E75" w:rsidRPr="00696E75">
        <w:rPr>
          <w:rFonts w:ascii="Times New Roman" w:hAnsi="Times New Roman" w:cs="Times New Roman"/>
          <w:sz w:val="24"/>
          <w:szCs w:val="24"/>
          <w:lang w:val="en-GB"/>
        </w:rPr>
        <w:t xml:space="preserve"> perceived previously unknown information that proved to be accurate, thus making them </w:t>
      </w:r>
      <w:r w:rsidR="00F224D1">
        <w:rPr>
          <w:rFonts w:ascii="Times New Roman" w:hAnsi="Times New Roman" w:cs="Times New Roman"/>
          <w:sz w:val="24"/>
          <w:szCs w:val="24"/>
          <w:lang w:val="en-GB"/>
        </w:rPr>
        <w:t xml:space="preserve">more </w:t>
      </w:r>
      <w:r w:rsidR="00696E75">
        <w:rPr>
          <w:rFonts w:ascii="Times New Roman" w:hAnsi="Times New Roman" w:cs="Times New Roman"/>
          <w:sz w:val="24"/>
          <w:szCs w:val="24"/>
          <w:lang w:val="en-GB"/>
        </w:rPr>
        <w:t>evidential.</w:t>
      </w:r>
    </w:p>
    <w:p w14:paraId="55C829C8" w14:textId="44A4F8E6" w:rsidR="00F30A51" w:rsidRDefault="00E6646F" w:rsidP="00C16911">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Crisis ADCs, also </w:t>
      </w:r>
      <w:r w:rsidR="0039501F">
        <w:rPr>
          <w:rFonts w:ascii="Times New Roman" w:hAnsi="Times New Roman" w:cs="Times New Roman"/>
          <w:sz w:val="24"/>
          <w:szCs w:val="24"/>
          <w:lang w:val="en-GB"/>
        </w:rPr>
        <w:t>known as</w:t>
      </w:r>
      <w:r>
        <w:rPr>
          <w:rFonts w:ascii="Times New Roman" w:hAnsi="Times New Roman" w:cs="Times New Roman"/>
          <w:sz w:val="24"/>
          <w:szCs w:val="24"/>
          <w:lang w:val="en-GB"/>
        </w:rPr>
        <w:t xml:space="preserve"> ‘crisis apparitions’ or ‘</w:t>
      </w:r>
      <w:r w:rsidRPr="00E6646F">
        <w:rPr>
          <w:rFonts w:ascii="Times New Roman" w:hAnsi="Times New Roman" w:cs="Times New Roman"/>
          <w:sz w:val="24"/>
          <w:szCs w:val="24"/>
          <w:lang w:val="en-GB"/>
        </w:rPr>
        <w:t>death-coincidence</w:t>
      </w:r>
      <w:r w:rsidR="000F02F6">
        <w:rPr>
          <w:rFonts w:ascii="Times New Roman" w:hAnsi="Times New Roman" w:cs="Times New Roman"/>
          <w:sz w:val="24"/>
          <w:szCs w:val="24"/>
          <w:lang w:val="en-GB"/>
        </w:rPr>
        <w:t>s</w:t>
      </w:r>
      <w:r>
        <w:rPr>
          <w:rFonts w:ascii="Times New Roman" w:hAnsi="Times New Roman" w:cs="Times New Roman"/>
          <w:sz w:val="24"/>
          <w:szCs w:val="24"/>
          <w:lang w:val="en-GB"/>
        </w:rPr>
        <w:t xml:space="preserve">’, </w:t>
      </w:r>
      <w:r w:rsidR="00696E75">
        <w:rPr>
          <w:rFonts w:ascii="Times New Roman" w:hAnsi="Times New Roman" w:cs="Times New Roman"/>
          <w:sz w:val="24"/>
          <w:szCs w:val="24"/>
          <w:lang w:val="en-GB"/>
        </w:rPr>
        <w:t xml:space="preserve">are part of these evidential cases, reported by </w:t>
      </w:r>
      <w:r w:rsidR="00696E75" w:rsidRPr="00696E75">
        <w:rPr>
          <w:rFonts w:ascii="Times New Roman" w:hAnsi="Times New Roman" w:cs="Times New Roman"/>
          <w:sz w:val="24"/>
          <w:szCs w:val="24"/>
          <w:lang w:val="en-GB"/>
        </w:rPr>
        <w:t xml:space="preserve">21% of </w:t>
      </w:r>
      <w:r w:rsidR="00696E75">
        <w:rPr>
          <w:rFonts w:ascii="Times New Roman" w:hAnsi="Times New Roman" w:cs="Times New Roman"/>
          <w:sz w:val="24"/>
          <w:szCs w:val="24"/>
          <w:lang w:val="en-GB"/>
        </w:rPr>
        <w:t xml:space="preserve">our survey </w:t>
      </w:r>
      <w:r w:rsidR="00696E75" w:rsidRPr="00696E75">
        <w:rPr>
          <w:rFonts w:ascii="Times New Roman" w:hAnsi="Times New Roman" w:cs="Times New Roman"/>
          <w:sz w:val="24"/>
          <w:szCs w:val="24"/>
          <w:lang w:val="en-GB"/>
        </w:rPr>
        <w:t>participants</w:t>
      </w:r>
      <w:r w:rsidR="00696E75">
        <w:rPr>
          <w:rFonts w:ascii="Times New Roman" w:hAnsi="Times New Roman" w:cs="Times New Roman"/>
          <w:sz w:val="24"/>
          <w:szCs w:val="24"/>
          <w:lang w:val="en-GB"/>
        </w:rPr>
        <w:t>.</w:t>
      </w:r>
      <w:r w:rsidR="00F30A51" w:rsidRPr="002F4B8A">
        <w:rPr>
          <w:lang w:val="en-GB"/>
        </w:rPr>
        <w:t xml:space="preserve"> </w:t>
      </w:r>
      <w:r w:rsidR="00F30A51" w:rsidRPr="00F30A51">
        <w:rPr>
          <w:rFonts w:ascii="Times New Roman" w:hAnsi="Times New Roman" w:cs="Times New Roman"/>
          <w:sz w:val="24"/>
          <w:szCs w:val="24"/>
          <w:lang w:val="en-GB"/>
        </w:rPr>
        <w:t xml:space="preserve">Although the current state of </w:t>
      </w:r>
      <w:r w:rsidR="009D52FB">
        <w:rPr>
          <w:rFonts w:ascii="Times New Roman" w:hAnsi="Times New Roman" w:cs="Times New Roman"/>
          <w:sz w:val="24"/>
          <w:szCs w:val="24"/>
          <w:lang w:val="en-GB"/>
        </w:rPr>
        <w:t xml:space="preserve">consciousness </w:t>
      </w:r>
      <w:r w:rsidR="00F30A51" w:rsidRPr="00F30A51">
        <w:rPr>
          <w:rFonts w:ascii="Times New Roman" w:hAnsi="Times New Roman" w:cs="Times New Roman"/>
          <w:sz w:val="24"/>
          <w:szCs w:val="24"/>
          <w:lang w:val="en-GB"/>
        </w:rPr>
        <w:t xml:space="preserve">research does not (yet) prove the reality of ADCs, these experiences are being lived </w:t>
      </w:r>
      <w:r w:rsidR="009C3E21">
        <w:rPr>
          <w:rFonts w:ascii="Times New Roman" w:hAnsi="Times New Roman" w:cs="Times New Roman"/>
          <w:sz w:val="24"/>
          <w:szCs w:val="24"/>
          <w:lang w:val="en-GB"/>
        </w:rPr>
        <w:t xml:space="preserve">on a daily basis </w:t>
      </w:r>
      <w:r w:rsidR="00F30A51" w:rsidRPr="00F30A51">
        <w:rPr>
          <w:rFonts w:ascii="Times New Roman" w:hAnsi="Times New Roman" w:cs="Times New Roman"/>
          <w:sz w:val="24"/>
          <w:szCs w:val="24"/>
          <w:lang w:val="en-GB"/>
        </w:rPr>
        <w:t>by a large number of people who consider them to be real and important to them, especially if they are in mourning and have been profoundly comforted and transformed by the experience.</w:t>
      </w:r>
    </w:p>
    <w:p w14:paraId="08B8FCAA" w14:textId="29CD1D24" w:rsidR="00B64FF4" w:rsidRDefault="00FB3F0A" w:rsidP="00C16911">
      <w:pPr>
        <w:spacing w:line="240" w:lineRule="auto"/>
        <w:rPr>
          <w:rFonts w:ascii="Times New Roman" w:hAnsi="Times New Roman" w:cs="Times New Roman"/>
          <w:sz w:val="24"/>
          <w:szCs w:val="24"/>
          <w:lang w:val="en-GB"/>
        </w:rPr>
      </w:pPr>
      <w:r w:rsidRPr="000F02F6">
        <w:rPr>
          <w:rFonts w:ascii="Times New Roman" w:hAnsi="Times New Roman" w:cs="Times New Roman"/>
          <w:sz w:val="24"/>
          <w:szCs w:val="24"/>
          <w:lang w:val="en-GB"/>
        </w:rPr>
        <w:t>While</w:t>
      </w:r>
      <w:r w:rsidR="000F02F6" w:rsidRPr="000F02F6">
        <w:rPr>
          <w:rFonts w:ascii="Times New Roman" w:hAnsi="Times New Roman" w:cs="Times New Roman"/>
          <w:sz w:val="24"/>
          <w:szCs w:val="24"/>
          <w:lang w:val="en-GB"/>
        </w:rPr>
        <w:t xml:space="preserve"> we have already gained a wealth of knowledge in this phase of our research project, there are still many unanswered questions. We are confident that consciousness research in general and the continuation of our research project, as well as the realisation of similar projects by others in particular, will bring further insights </w:t>
      </w:r>
      <w:r w:rsidR="00F224D1">
        <w:rPr>
          <w:rFonts w:ascii="Times New Roman" w:hAnsi="Times New Roman" w:cs="Times New Roman"/>
          <w:sz w:val="24"/>
          <w:szCs w:val="24"/>
          <w:lang w:val="en-GB"/>
        </w:rPr>
        <w:t>into</w:t>
      </w:r>
      <w:r w:rsidR="000F02F6" w:rsidRPr="000F02F6">
        <w:rPr>
          <w:rFonts w:ascii="Times New Roman" w:hAnsi="Times New Roman" w:cs="Times New Roman"/>
          <w:sz w:val="24"/>
          <w:szCs w:val="24"/>
          <w:lang w:val="en-GB"/>
        </w:rPr>
        <w:t xml:space="preserve"> </w:t>
      </w:r>
      <w:r w:rsidR="00F32975">
        <w:rPr>
          <w:rFonts w:ascii="Times New Roman" w:hAnsi="Times New Roman" w:cs="Times New Roman"/>
          <w:sz w:val="24"/>
          <w:szCs w:val="24"/>
          <w:lang w:val="en-GB"/>
        </w:rPr>
        <w:t>(</w:t>
      </w:r>
      <w:r w:rsidR="000F02F6">
        <w:rPr>
          <w:rFonts w:ascii="Times New Roman" w:hAnsi="Times New Roman" w:cs="Times New Roman"/>
          <w:sz w:val="24"/>
          <w:szCs w:val="24"/>
          <w:lang w:val="en-GB"/>
        </w:rPr>
        <w:t>crisis</w:t>
      </w:r>
      <w:r w:rsidR="00F32975">
        <w:rPr>
          <w:rFonts w:ascii="Times New Roman" w:hAnsi="Times New Roman" w:cs="Times New Roman"/>
          <w:sz w:val="24"/>
          <w:szCs w:val="24"/>
          <w:lang w:val="en-GB"/>
        </w:rPr>
        <w:t>)</w:t>
      </w:r>
      <w:r w:rsidR="000F02F6">
        <w:rPr>
          <w:rFonts w:ascii="Times New Roman" w:hAnsi="Times New Roman" w:cs="Times New Roman"/>
          <w:sz w:val="24"/>
          <w:szCs w:val="24"/>
          <w:lang w:val="en-GB"/>
        </w:rPr>
        <w:t xml:space="preserve"> ADCs.</w:t>
      </w:r>
      <w:r w:rsidR="000F02F6" w:rsidRPr="000F02F6">
        <w:rPr>
          <w:rFonts w:ascii="Times New Roman" w:hAnsi="Times New Roman" w:cs="Times New Roman"/>
          <w:sz w:val="24"/>
          <w:szCs w:val="24"/>
          <w:lang w:val="en-GB"/>
        </w:rPr>
        <w:t xml:space="preserve">  </w:t>
      </w:r>
    </w:p>
    <w:p w14:paraId="3BC1BBC8" w14:textId="77777777" w:rsidR="00951F1E" w:rsidRDefault="00951F1E" w:rsidP="00C16911">
      <w:pPr>
        <w:spacing w:line="240" w:lineRule="auto"/>
        <w:rPr>
          <w:rFonts w:ascii="Times New Roman" w:hAnsi="Times New Roman" w:cs="Times New Roman"/>
          <w:sz w:val="24"/>
          <w:szCs w:val="24"/>
          <w:lang w:val="en-GB"/>
        </w:rPr>
      </w:pPr>
    </w:p>
    <w:p w14:paraId="124DC013" w14:textId="69A6A3D7" w:rsidR="00951F1E" w:rsidRPr="00AF63BD" w:rsidRDefault="008F063F" w:rsidP="00C16911">
      <w:pPr>
        <w:spacing w:line="240" w:lineRule="auto"/>
        <w:rPr>
          <w:rFonts w:ascii="Times New Roman" w:hAnsi="Times New Roman" w:cs="Times New Roman"/>
          <w:b/>
          <w:sz w:val="24"/>
          <w:szCs w:val="24"/>
          <w:lang w:val="en-GB"/>
        </w:rPr>
      </w:pPr>
      <w:r w:rsidRPr="00AF63BD">
        <w:rPr>
          <w:rFonts w:ascii="Times New Roman" w:hAnsi="Times New Roman" w:cs="Times New Roman"/>
          <w:b/>
          <w:sz w:val="24"/>
          <w:szCs w:val="24"/>
          <w:lang w:val="en-GB"/>
        </w:rPr>
        <w:lastRenderedPageBreak/>
        <w:t>References</w:t>
      </w:r>
    </w:p>
    <w:p w14:paraId="2BBBF063" w14:textId="696AE1D7" w:rsidR="007C6BBA" w:rsidRPr="007C6BBA" w:rsidRDefault="00D27E80" w:rsidP="00C16911">
      <w:pPr>
        <w:pStyle w:val="Notedebasdepage"/>
        <w:rPr>
          <w:rFonts w:ascii="Times New Roman" w:hAnsi="Times New Roman" w:cs="Times New Roman"/>
          <w:sz w:val="24"/>
          <w:szCs w:val="24"/>
          <w:lang w:val="en-GB"/>
        </w:rPr>
      </w:pPr>
      <w:r w:rsidRPr="00D27E80">
        <w:rPr>
          <w:rFonts w:ascii="Times New Roman" w:hAnsi="Times New Roman" w:cs="Times New Roman"/>
          <w:sz w:val="24"/>
          <w:szCs w:val="24"/>
          <w:lang w:val="en-GB"/>
        </w:rPr>
        <w:t xml:space="preserve">Bourke, D. (2024). </w:t>
      </w:r>
      <w:r w:rsidRPr="00D27E80">
        <w:rPr>
          <w:rFonts w:ascii="Times New Roman" w:hAnsi="Times New Roman" w:cs="Times New Roman"/>
          <w:i/>
          <w:sz w:val="24"/>
          <w:szCs w:val="24"/>
          <w:lang w:val="en-GB"/>
        </w:rPr>
        <w:t>Apparitions at the Moment of Death: The Living Ghost in Legend, Lyric, and Lore</w:t>
      </w:r>
      <w:r w:rsidRPr="00D27E80">
        <w:rPr>
          <w:rFonts w:ascii="Times New Roman" w:hAnsi="Times New Roman" w:cs="Times New Roman"/>
          <w:sz w:val="24"/>
          <w:szCs w:val="24"/>
          <w:lang w:val="en-GB"/>
        </w:rPr>
        <w:t>. Destiny Books.</w:t>
      </w:r>
    </w:p>
    <w:p w14:paraId="7E019839" w14:textId="77777777" w:rsidR="007C6BBA" w:rsidRDefault="007C6BBA" w:rsidP="00C16911">
      <w:pPr>
        <w:pStyle w:val="Notedebasdepage"/>
        <w:rPr>
          <w:rFonts w:ascii="Times New Roman" w:hAnsi="Times New Roman" w:cs="Times New Roman"/>
          <w:sz w:val="24"/>
          <w:szCs w:val="24"/>
          <w:lang w:val="en-GB"/>
        </w:rPr>
      </w:pPr>
    </w:p>
    <w:p w14:paraId="05563758" w14:textId="2640C3FB" w:rsidR="00114333" w:rsidRDefault="00114333" w:rsidP="00C16911">
      <w:pPr>
        <w:pStyle w:val="Notedebasdepage"/>
        <w:rPr>
          <w:rFonts w:ascii="Times New Roman" w:hAnsi="Times New Roman" w:cs="Times New Roman"/>
          <w:sz w:val="24"/>
          <w:szCs w:val="24"/>
          <w:lang w:val="en-GB"/>
        </w:rPr>
      </w:pPr>
      <w:r w:rsidRPr="00114333">
        <w:rPr>
          <w:rFonts w:ascii="Times New Roman" w:hAnsi="Times New Roman" w:cs="Times New Roman"/>
          <w:sz w:val="24"/>
          <w:szCs w:val="24"/>
          <w:lang w:val="en-GB"/>
        </w:rPr>
        <w:t>Carrington, H. (1920)</w:t>
      </w:r>
      <w:r>
        <w:rPr>
          <w:rFonts w:ascii="Times New Roman" w:hAnsi="Times New Roman" w:cs="Times New Roman"/>
          <w:sz w:val="24"/>
          <w:szCs w:val="24"/>
          <w:lang w:val="en-GB"/>
        </w:rPr>
        <w:t>.</w:t>
      </w:r>
      <w:r w:rsidRPr="00114333">
        <w:rPr>
          <w:rFonts w:ascii="Times New Roman" w:hAnsi="Times New Roman" w:cs="Times New Roman"/>
          <w:sz w:val="24"/>
          <w:szCs w:val="24"/>
          <w:lang w:val="en-GB"/>
        </w:rPr>
        <w:t xml:space="preserve"> </w:t>
      </w:r>
      <w:r w:rsidRPr="00114333">
        <w:rPr>
          <w:rFonts w:ascii="Times New Roman" w:hAnsi="Times New Roman" w:cs="Times New Roman"/>
          <w:i/>
          <w:sz w:val="24"/>
          <w:szCs w:val="24"/>
          <w:lang w:val="en-GB"/>
        </w:rPr>
        <w:t>Phantasms of the Dead or True Ghost Stories</w:t>
      </w:r>
      <w:r w:rsidRPr="00114333">
        <w:rPr>
          <w:rFonts w:ascii="Times New Roman" w:hAnsi="Times New Roman" w:cs="Times New Roman"/>
          <w:sz w:val="24"/>
          <w:szCs w:val="24"/>
          <w:lang w:val="en-GB"/>
        </w:rPr>
        <w:t>. American University Publ. Company</w:t>
      </w:r>
      <w:r>
        <w:rPr>
          <w:rFonts w:ascii="Times New Roman" w:hAnsi="Times New Roman" w:cs="Times New Roman"/>
          <w:sz w:val="24"/>
          <w:szCs w:val="24"/>
          <w:lang w:val="en-GB"/>
        </w:rPr>
        <w:t>.</w:t>
      </w:r>
    </w:p>
    <w:p w14:paraId="1DAB2F87" w14:textId="4B4B227D" w:rsidR="009C509B" w:rsidRDefault="009C509B" w:rsidP="00C16911">
      <w:pPr>
        <w:pStyle w:val="Notedebasdepage"/>
        <w:rPr>
          <w:rFonts w:ascii="Times New Roman" w:hAnsi="Times New Roman" w:cs="Times New Roman"/>
          <w:sz w:val="24"/>
          <w:szCs w:val="24"/>
          <w:lang w:val="en-GB"/>
        </w:rPr>
      </w:pPr>
    </w:p>
    <w:p w14:paraId="1C76E416" w14:textId="778315EC" w:rsidR="009C509B" w:rsidRPr="00BE07EB" w:rsidRDefault="009C509B" w:rsidP="00C16911">
      <w:pPr>
        <w:pStyle w:val="Notedebasdepage"/>
        <w:rPr>
          <w:rFonts w:ascii="Times New Roman" w:hAnsi="Times New Roman" w:cs="Times New Roman"/>
          <w:sz w:val="24"/>
          <w:szCs w:val="24"/>
          <w:lang w:val="en-GB"/>
        </w:rPr>
      </w:pPr>
      <w:r w:rsidRPr="00BE07EB">
        <w:rPr>
          <w:rFonts w:ascii="Times New Roman" w:hAnsi="Times New Roman" w:cs="Times New Roman"/>
          <w:sz w:val="24"/>
          <w:szCs w:val="24"/>
          <w:lang w:val="en-GB"/>
        </w:rPr>
        <w:t xml:space="preserve">Cooper, C. E. (2013). Post death experiences and the emotion of hope. </w:t>
      </w:r>
      <w:r w:rsidRPr="009B61EE">
        <w:rPr>
          <w:rFonts w:ascii="Times New Roman" w:hAnsi="Times New Roman" w:cs="Times New Roman"/>
          <w:i/>
          <w:sz w:val="24"/>
          <w:szCs w:val="24"/>
          <w:lang w:val="en-GB"/>
        </w:rPr>
        <w:t>Journal for Spiritual and Consciousness Studies</w:t>
      </w:r>
      <w:r w:rsidRPr="009B61EE">
        <w:rPr>
          <w:rFonts w:ascii="Times New Roman" w:hAnsi="Times New Roman" w:cs="Times New Roman"/>
          <w:sz w:val="24"/>
          <w:szCs w:val="24"/>
          <w:lang w:val="en-GB"/>
        </w:rPr>
        <w:t>, 36(1), 24–28.</w:t>
      </w:r>
    </w:p>
    <w:p w14:paraId="0460818A" w14:textId="77777777" w:rsidR="00114333" w:rsidRDefault="00114333" w:rsidP="00C16911">
      <w:pPr>
        <w:pStyle w:val="Notedebasdepage"/>
        <w:rPr>
          <w:rFonts w:ascii="Times New Roman" w:hAnsi="Times New Roman" w:cs="Times New Roman"/>
          <w:sz w:val="24"/>
          <w:szCs w:val="24"/>
          <w:lang w:val="en-GB"/>
        </w:rPr>
      </w:pPr>
    </w:p>
    <w:p w14:paraId="0E9D9421" w14:textId="33BD5F6D" w:rsidR="00107652" w:rsidRPr="00107652" w:rsidRDefault="00107652" w:rsidP="00C16911">
      <w:pPr>
        <w:pStyle w:val="Notedebasdepage"/>
        <w:rPr>
          <w:rFonts w:ascii="Times New Roman" w:hAnsi="Times New Roman" w:cs="Times New Roman"/>
          <w:sz w:val="24"/>
          <w:szCs w:val="24"/>
          <w:lang w:val="en-GB"/>
        </w:rPr>
      </w:pPr>
      <w:r w:rsidRPr="00107652">
        <w:rPr>
          <w:rFonts w:ascii="Times New Roman" w:hAnsi="Times New Roman" w:cs="Times New Roman"/>
          <w:sz w:val="24"/>
          <w:szCs w:val="24"/>
          <w:lang w:val="en-GB"/>
        </w:rPr>
        <w:t>Elsaesser, E. (2023)</w:t>
      </w:r>
      <w:r>
        <w:rPr>
          <w:rFonts w:ascii="Times New Roman" w:hAnsi="Times New Roman" w:cs="Times New Roman"/>
          <w:sz w:val="24"/>
          <w:szCs w:val="24"/>
          <w:lang w:val="en-GB"/>
        </w:rPr>
        <w:t>.</w:t>
      </w:r>
      <w:r w:rsidRPr="00107652">
        <w:rPr>
          <w:rFonts w:ascii="Times New Roman" w:hAnsi="Times New Roman" w:cs="Times New Roman"/>
          <w:sz w:val="24"/>
          <w:szCs w:val="24"/>
          <w:lang w:val="en-GB"/>
        </w:rPr>
        <w:t xml:space="preserve"> </w:t>
      </w:r>
      <w:r w:rsidRPr="00107652">
        <w:rPr>
          <w:rFonts w:ascii="Times New Roman" w:hAnsi="Times New Roman" w:cs="Times New Roman"/>
          <w:i/>
          <w:sz w:val="24"/>
          <w:szCs w:val="24"/>
          <w:lang w:val="en-GB"/>
        </w:rPr>
        <w:t>Spontaneous Contacts with the Deceased: A large-scale international survey reveals the circumstances, lived experience and beneficial impact of After-Death Communications (ADCs)</w:t>
      </w:r>
      <w:r>
        <w:rPr>
          <w:rFonts w:ascii="Times New Roman" w:hAnsi="Times New Roman" w:cs="Times New Roman"/>
          <w:sz w:val="24"/>
          <w:szCs w:val="24"/>
          <w:lang w:val="en-GB"/>
        </w:rPr>
        <w:t>.</w:t>
      </w:r>
      <w:r w:rsidR="00E8162A">
        <w:rPr>
          <w:rFonts w:ascii="Times New Roman" w:hAnsi="Times New Roman" w:cs="Times New Roman"/>
          <w:sz w:val="24"/>
          <w:szCs w:val="24"/>
          <w:lang w:val="en-GB"/>
        </w:rPr>
        <w:t xml:space="preserve"> </w:t>
      </w:r>
      <w:proofErr w:type="spellStart"/>
      <w:r w:rsidRPr="00107652">
        <w:rPr>
          <w:rFonts w:ascii="Times New Roman" w:hAnsi="Times New Roman" w:cs="Times New Roman"/>
          <w:sz w:val="24"/>
          <w:szCs w:val="24"/>
          <w:lang w:val="en-GB"/>
        </w:rPr>
        <w:t>Iff</w:t>
      </w:r>
      <w:proofErr w:type="spellEnd"/>
      <w:r w:rsidRPr="00107652">
        <w:rPr>
          <w:rFonts w:ascii="Times New Roman" w:hAnsi="Times New Roman" w:cs="Times New Roman"/>
          <w:sz w:val="24"/>
          <w:szCs w:val="24"/>
          <w:lang w:val="en-GB"/>
        </w:rPr>
        <w:t xml:space="preserve"> Books</w:t>
      </w:r>
      <w:r>
        <w:rPr>
          <w:rFonts w:ascii="Times New Roman" w:hAnsi="Times New Roman" w:cs="Times New Roman"/>
          <w:sz w:val="24"/>
          <w:szCs w:val="24"/>
          <w:lang w:val="en-GB"/>
        </w:rPr>
        <w:t>.</w:t>
      </w:r>
    </w:p>
    <w:p w14:paraId="3C5F1D22" w14:textId="77777777" w:rsidR="00AF63BD" w:rsidRDefault="00AF63BD" w:rsidP="00C16911">
      <w:pPr>
        <w:pStyle w:val="Notedebasdepage"/>
        <w:rPr>
          <w:rFonts w:ascii="Times New Roman" w:hAnsi="Times New Roman" w:cs="Times New Roman"/>
          <w:sz w:val="24"/>
          <w:szCs w:val="24"/>
          <w:lang w:val="en-GB"/>
        </w:rPr>
      </w:pPr>
    </w:p>
    <w:p w14:paraId="70272B83" w14:textId="37C5DA93" w:rsidR="00C65E0F" w:rsidRPr="00C16911" w:rsidRDefault="00C65E0F" w:rsidP="00C16911">
      <w:pPr>
        <w:pStyle w:val="Notedebasdepage"/>
        <w:rPr>
          <w:rFonts w:ascii="Times New Roman" w:hAnsi="Times New Roman" w:cs="Times New Roman"/>
          <w:sz w:val="24"/>
          <w:szCs w:val="24"/>
          <w:lang w:val="de-DE"/>
        </w:rPr>
      </w:pPr>
      <w:r w:rsidRPr="00C65E0F">
        <w:rPr>
          <w:rFonts w:ascii="Times New Roman" w:hAnsi="Times New Roman" w:cs="Times New Roman"/>
          <w:sz w:val="24"/>
          <w:szCs w:val="24"/>
          <w:lang w:val="en-GB"/>
        </w:rPr>
        <w:t xml:space="preserve">Elsaesser, E., Roe, C.A., Cooper, C.E., &amp; Lorimer, D. (2021). The phenomenology and impact of hallucinations concerning the deceased. </w:t>
      </w:r>
      <w:proofErr w:type="spellStart"/>
      <w:r w:rsidRPr="00C16911">
        <w:rPr>
          <w:rFonts w:ascii="Times New Roman" w:hAnsi="Times New Roman" w:cs="Times New Roman"/>
          <w:i/>
          <w:sz w:val="24"/>
          <w:szCs w:val="24"/>
          <w:lang w:val="de-DE"/>
        </w:rPr>
        <w:t>BJPsychOpen</w:t>
      </w:r>
      <w:proofErr w:type="spellEnd"/>
      <w:r w:rsidRPr="00C16911">
        <w:rPr>
          <w:rFonts w:ascii="Times New Roman" w:hAnsi="Times New Roman" w:cs="Times New Roman"/>
          <w:sz w:val="24"/>
          <w:szCs w:val="24"/>
          <w:lang w:val="de-DE"/>
        </w:rPr>
        <w:t xml:space="preserve">. 7(5), e148. </w:t>
      </w:r>
      <w:hyperlink r:id="rId8" w:history="1">
        <w:r w:rsidRPr="00C16911">
          <w:rPr>
            <w:rStyle w:val="Lienhypertexte"/>
            <w:rFonts w:ascii="Times New Roman" w:hAnsi="Times New Roman" w:cs="Times New Roman"/>
            <w:sz w:val="24"/>
            <w:szCs w:val="24"/>
            <w:lang w:val="de-DE"/>
          </w:rPr>
          <w:t>https://doi.org/10.1192/bjo.2021.960</w:t>
        </w:r>
      </w:hyperlink>
      <w:r w:rsidRPr="00C16911">
        <w:rPr>
          <w:rFonts w:ascii="Times New Roman" w:hAnsi="Times New Roman" w:cs="Times New Roman"/>
          <w:sz w:val="24"/>
          <w:szCs w:val="24"/>
          <w:lang w:val="de-DE"/>
        </w:rPr>
        <w:t xml:space="preserve"> ISSN: 2056-4724.</w:t>
      </w:r>
    </w:p>
    <w:p w14:paraId="26001B6F" w14:textId="77777777" w:rsidR="00114333" w:rsidRPr="00C16911" w:rsidRDefault="00114333" w:rsidP="00C16911">
      <w:pPr>
        <w:pStyle w:val="Notedebasdepage"/>
        <w:rPr>
          <w:rFonts w:ascii="Times New Roman" w:hAnsi="Times New Roman" w:cs="Times New Roman"/>
          <w:sz w:val="24"/>
          <w:szCs w:val="24"/>
          <w:lang w:val="de-DE"/>
        </w:rPr>
      </w:pPr>
    </w:p>
    <w:p w14:paraId="6507EA9E" w14:textId="77777777" w:rsidR="00AF63BD" w:rsidRPr="00AF63BD" w:rsidRDefault="00AF63BD" w:rsidP="00C16911">
      <w:pPr>
        <w:pStyle w:val="Notedebasdepage"/>
        <w:rPr>
          <w:rFonts w:ascii="Times New Roman" w:hAnsi="Times New Roman" w:cs="Times New Roman"/>
          <w:sz w:val="24"/>
          <w:szCs w:val="24"/>
          <w:lang w:val="de-DE"/>
        </w:rPr>
      </w:pPr>
      <w:r w:rsidRPr="00C16911">
        <w:rPr>
          <w:rFonts w:ascii="Times New Roman" w:hAnsi="Times New Roman" w:cs="Times New Roman"/>
          <w:sz w:val="24"/>
          <w:szCs w:val="24"/>
          <w:lang w:val="de-DE"/>
        </w:rPr>
        <w:t xml:space="preserve">Flammarion, C. (1922a). </w:t>
      </w:r>
      <w:r w:rsidRPr="00AF63BD">
        <w:rPr>
          <w:rFonts w:ascii="Times New Roman" w:hAnsi="Times New Roman" w:cs="Times New Roman"/>
          <w:i/>
          <w:sz w:val="24"/>
          <w:szCs w:val="24"/>
          <w:lang w:val="en-GB"/>
        </w:rPr>
        <w:t>Death and its mystery: Before death</w:t>
      </w:r>
      <w:r w:rsidRPr="00AF63BD">
        <w:rPr>
          <w:rFonts w:ascii="Times New Roman" w:hAnsi="Times New Roman" w:cs="Times New Roman"/>
          <w:sz w:val="24"/>
          <w:szCs w:val="24"/>
          <w:lang w:val="en-GB"/>
        </w:rPr>
        <w:t xml:space="preserve">. </w:t>
      </w:r>
      <w:r w:rsidRPr="00AF63BD">
        <w:rPr>
          <w:rFonts w:ascii="Times New Roman" w:hAnsi="Times New Roman" w:cs="Times New Roman"/>
          <w:sz w:val="24"/>
          <w:szCs w:val="24"/>
          <w:lang w:val="de-DE"/>
        </w:rPr>
        <w:t xml:space="preserve">T. Fisher </w:t>
      </w:r>
      <w:proofErr w:type="spellStart"/>
      <w:r w:rsidRPr="00AF63BD">
        <w:rPr>
          <w:rFonts w:ascii="Times New Roman" w:hAnsi="Times New Roman" w:cs="Times New Roman"/>
          <w:sz w:val="24"/>
          <w:szCs w:val="24"/>
          <w:lang w:val="de-DE"/>
        </w:rPr>
        <w:t>Unwin</w:t>
      </w:r>
      <w:proofErr w:type="spellEnd"/>
      <w:r w:rsidRPr="00AF63BD">
        <w:rPr>
          <w:rFonts w:ascii="Times New Roman" w:hAnsi="Times New Roman" w:cs="Times New Roman"/>
          <w:sz w:val="24"/>
          <w:szCs w:val="24"/>
          <w:lang w:val="de-DE"/>
        </w:rPr>
        <w:t>.</w:t>
      </w:r>
    </w:p>
    <w:p w14:paraId="6E61BF93" w14:textId="77777777" w:rsidR="00AF63BD" w:rsidRPr="00AF63BD" w:rsidRDefault="00AF63BD" w:rsidP="00C16911">
      <w:pPr>
        <w:pStyle w:val="Notedebasdepage"/>
        <w:rPr>
          <w:rFonts w:ascii="Times New Roman" w:hAnsi="Times New Roman" w:cs="Times New Roman"/>
          <w:sz w:val="24"/>
          <w:szCs w:val="24"/>
          <w:lang w:val="de-DE"/>
        </w:rPr>
      </w:pPr>
    </w:p>
    <w:p w14:paraId="1E49B3FA" w14:textId="77777777" w:rsidR="00AF63BD" w:rsidRPr="00AF63BD" w:rsidRDefault="00AF63BD" w:rsidP="00C16911">
      <w:pPr>
        <w:pStyle w:val="Notedebasdepage"/>
        <w:rPr>
          <w:rFonts w:ascii="Times New Roman" w:hAnsi="Times New Roman" w:cs="Times New Roman"/>
          <w:sz w:val="24"/>
          <w:szCs w:val="24"/>
          <w:lang w:val="en-GB"/>
        </w:rPr>
      </w:pPr>
      <w:r w:rsidRPr="00AF63BD">
        <w:rPr>
          <w:rFonts w:ascii="Times New Roman" w:hAnsi="Times New Roman" w:cs="Times New Roman"/>
          <w:sz w:val="24"/>
          <w:szCs w:val="24"/>
          <w:lang w:val="de-DE"/>
        </w:rPr>
        <w:t xml:space="preserve">Flammarion, C. (1922b). </w:t>
      </w:r>
      <w:r w:rsidRPr="00AF63BD">
        <w:rPr>
          <w:rFonts w:ascii="Times New Roman" w:hAnsi="Times New Roman" w:cs="Times New Roman"/>
          <w:i/>
          <w:sz w:val="24"/>
          <w:szCs w:val="24"/>
          <w:lang w:val="en-GB"/>
        </w:rPr>
        <w:t>Death and its mystery: At the moment of death</w:t>
      </w:r>
      <w:r w:rsidRPr="00AF63BD">
        <w:rPr>
          <w:rFonts w:ascii="Times New Roman" w:hAnsi="Times New Roman" w:cs="Times New Roman"/>
          <w:sz w:val="24"/>
          <w:szCs w:val="24"/>
          <w:lang w:val="en-GB"/>
        </w:rPr>
        <w:t>. T. Fisher Unwin.</w:t>
      </w:r>
    </w:p>
    <w:p w14:paraId="66B3D10A" w14:textId="77777777" w:rsidR="00AF63BD" w:rsidRDefault="00AF63BD" w:rsidP="00C16911">
      <w:pPr>
        <w:pStyle w:val="Notedebasdepage"/>
        <w:rPr>
          <w:rFonts w:ascii="Times New Roman" w:hAnsi="Times New Roman" w:cs="Times New Roman"/>
          <w:sz w:val="24"/>
          <w:szCs w:val="24"/>
          <w:lang w:val="en-GB"/>
        </w:rPr>
      </w:pPr>
    </w:p>
    <w:p w14:paraId="0C8A30A0" w14:textId="34EF9855" w:rsidR="00AF63BD" w:rsidRPr="00C16911" w:rsidRDefault="00AF63BD" w:rsidP="00C16911">
      <w:pPr>
        <w:pStyle w:val="Notedebasdepage"/>
        <w:rPr>
          <w:rFonts w:ascii="Times New Roman" w:hAnsi="Times New Roman" w:cs="Times New Roman"/>
          <w:sz w:val="24"/>
          <w:szCs w:val="24"/>
          <w:lang w:val="de-DE"/>
        </w:rPr>
      </w:pPr>
      <w:r w:rsidRPr="00AF63BD">
        <w:rPr>
          <w:rFonts w:ascii="Times New Roman" w:hAnsi="Times New Roman" w:cs="Times New Roman"/>
          <w:sz w:val="24"/>
          <w:szCs w:val="24"/>
          <w:lang w:val="en-GB"/>
        </w:rPr>
        <w:t xml:space="preserve">Flammarion, C. (1923). </w:t>
      </w:r>
      <w:r w:rsidRPr="00AF63BD">
        <w:rPr>
          <w:rFonts w:ascii="Times New Roman" w:hAnsi="Times New Roman" w:cs="Times New Roman"/>
          <w:i/>
          <w:sz w:val="24"/>
          <w:szCs w:val="24"/>
          <w:lang w:val="en-GB"/>
        </w:rPr>
        <w:t>Death and its mystery: After death</w:t>
      </w:r>
      <w:r w:rsidRPr="00AF63BD">
        <w:rPr>
          <w:rFonts w:ascii="Times New Roman" w:hAnsi="Times New Roman" w:cs="Times New Roman"/>
          <w:sz w:val="24"/>
          <w:szCs w:val="24"/>
          <w:lang w:val="en-GB"/>
        </w:rPr>
        <w:t xml:space="preserve">. </w:t>
      </w:r>
      <w:r w:rsidRPr="00C16911">
        <w:rPr>
          <w:rFonts w:ascii="Times New Roman" w:hAnsi="Times New Roman" w:cs="Times New Roman"/>
          <w:sz w:val="24"/>
          <w:szCs w:val="24"/>
          <w:lang w:val="de-DE"/>
        </w:rPr>
        <w:t xml:space="preserve">T. Fisher </w:t>
      </w:r>
      <w:proofErr w:type="spellStart"/>
      <w:r w:rsidRPr="00C16911">
        <w:rPr>
          <w:rFonts w:ascii="Times New Roman" w:hAnsi="Times New Roman" w:cs="Times New Roman"/>
          <w:sz w:val="24"/>
          <w:szCs w:val="24"/>
          <w:lang w:val="de-DE"/>
        </w:rPr>
        <w:t>Unwin</w:t>
      </w:r>
      <w:proofErr w:type="spellEnd"/>
      <w:r w:rsidRPr="00C16911">
        <w:rPr>
          <w:rFonts w:ascii="Times New Roman" w:hAnsi="Times New Roman" w:cs="Times New Roman"/>
          <w:sz w:val="24"/>
          <w:szCs w:val="24"/>
          <w:lang w:val="de-DE"/>
        </w:rPr>
        <w:t>.</w:t>
      </w:r>
    </w:p>
    <w:p w14:paraId="5B40081F" w14:textId="77777777" w:rsidR="00AF63BD" w:rsidRPr="00C16911" w:rsidRDefault="00AF63BD" w:rsidP="00C16911">
      <w:pPr>
        <w:pStyle w:val="Notedebasdepage"/>
        <w:rPr>
          <w:rFonts w:ascii="Times New Roman" w:hAnsi="Times New Roman" w:cs="Times New Roman"/>
          <w:sz w:val="24"/>
          <w:szCs w:val="24"/>
          <w:lang w:val="de-DE"/>
        </w:rPr>
      </w:pPr>
    </w:p>
    <w:p w14:paraId="7B138F72" w14:textId="136341AA" w:rsidR="00AF63BD" w:rsidRPr="00AF63BD" w:rsidRDefault="00AF63BD" w:rsidP="00C16911">
      <w:pPr>
        <w:pStyle w:val="Notedebasdepage"/>
        <w:rPr>
          <w:rFonts w:ascii="Times New Roman" w:hAnsi="Times New Roman" w:cs="Times New Roman"/>
          <w:sz w:val="24"/>
          <w:szCs w:val="24"/>
          <w:lang w:val="en-GB"/>
        </w:rPr>
      </w:pPr>
      <w:r w:rsidRPr="00C16911">
        <w:rPr>
          <w:rFonts w:ascii="Times New Roman" w:hAnsi="Times New Roman" w:cs="Times New Roman"/>
          <w:sz w:val="24"/>
          <w:szCs w:val="24"/>
          <w:lang w:val="de-DE"/>
        </w:rPr>
        <w:t xml:space="preserve">Flammarion, C. (1900). </w:t>
      </w:r>
      <w:r w:rsidRPr="00AF63BD">
        <w:rPr>
          <w:rFonts w:ascii="Times New Roman" w:hAnsi="Times New Roman" w:cs="Times New Roman"/>
          <w:i/>
          <w:sz w:val="24"/>
          <w:szCs w:val="24"/>
          <w:lang w:val="en-GB"/>
        </w:rPr>
        <w:t>The unknown</w:t>
      </w:r>
      <w:r w:rsidR="00E8162A">
        <w:rPr>
          <w:rFonts w:ascii="Times New Roman" w:hAnsi="Times New Roman" w:cs="Times New Roman"/>
          <w:sz w:val="24"/>
          <w:szCs w:val="24"/>
          <w:lang w:val="en-GB"/>
        </w:rPr>
        <w:t>.</w:t>
      </w:r>
      <w:r w:rsidRPr="00AF63BD">
        <w:rPr>
          <w:rFonts w:ascii="Times New Roman" w:hAnsi="Times New Roman" w:cs="Times New Roman"/>
          <w:sz w:val="24"/>
          <w:szCs w:val="24"/>
          <w:lang w:val="en-GB"/>
        </w:rPr>
        <w:t xml:space="preserve"> Harper &amp; </w:t>
      </w:r>
      <w:r>
        <w:rPr>
          <w:rFonts w:ascii="Times New Roman" w:hAnsi="Times New Roman" w:cs="Times New Roman"/>
          <w:sz w:val="24"/>
          <w:szCs w:val="24"/>
          <w:lang w:val="en-GB"/>
        </w:rPr>
        <w:t>B</w:t>
      </w:r>
      <w:r w:rsidRPr="00AF63BD">
        <w:rPr>
          <w:rFonts w:ascii="Times New Roman" w:hAnsi="Times New Roman" w:cs="Times New Roman"/>
          <w:sz w:val="24"/>
          <w:szCs w:val="24"/>
          <w:lang w:val="en-GB"/>
        </w:rPr>
        <w:t>rothers</w:t>
      </w:r>
      <w:r>
        <w:rPr>
          <w:rFonts w:ascii="Times New Roman" w:hAnsi="Times New Roman" w:cs="Times New Roman"/>
          <w:sz w:val="24"/>
          <w:szCs w:val="24"/>
          <w:lang w:val="en-GB"/>
        </w:rPr>
        <w:t>.</w:t>
      </w:r>
      <w:r w:rsidRPr="00AF63BD">
        <w:rPr>
          <w:rFonts w:ascii="Times New Roman" w:hAnsi="Times New Roman" w:cs="Times New Roman"/>
          <w:sz w:val="24"/>
          <w:szCs w:val="24"/>
          <w:lang w:val="en-GB"/>
        </w:rPr>
        <w:t xml:space="preserve"> </w:t>
      </w:r>
    </w:p>
    <w:p w14:paraId="1345AAD2" w14:textId="77777777" w:rsidR="00AF63BD" w:rsidRPr="00AF63BD" w:rsidRDefault="00AF63BD" w:rsidP="00C16911">
      <w:pPr>
        <w:pStyle w:val="Notedebasdepage"/>
        <w:rPr>
          <w:rFonts w:ascii="Times New Roman" w:hAnsi="Times New Roman" w:cs="Times New Roman"/>
          <w:sz w:val="24"/>
          <w:szCs w:val="24"/>
          <w:lang w:val="en-GB"/>
        </w:rPr>
      </w:pPr>
    </w:p>
    <w:p w14:paraId="793C2158" w14:textId="3915BB7B" w:rsidR="00114333" w:rsidRPr="00114333" w:rsidRDefault="00114333" w:rsidP="00C16911">
      <w:pPr>
        <w:pStyle w:val="Notedebasdepage"/>
        <w:rPr>
          <w:rFonts w:ascii="Times New Roman" w:hAnsi="Times New Roman" w:cs="Times New Roman"/>
          <w:sz w:val="24"/>
          <w:szCs w:val="24"/>
          <w:lang w:val="en-GB"/>
        </w:rPr>
      </w:pPr>
      <w:r w:rsidRPr="00114333">
        <w:rPr>
          <w:rFonts w:ascii="Times New Roman" w:hAnsi="Times New Roman" w:cs="Times New Roman"/>
          <w:sz w:val="24"/>
          <w:szCs w:val="24"/>
          <w:lang w:val="en-GB"/>
        </w:rPr>
        <w:t xml:space="preserve">Gurney, E., Myers, F.W.H., &amp; </w:t>
      </w:r>
      <w:proofErr w:type="spellStart"/>
      <w:r w:rsidRPr="00114333">
        <w:rPr>
          <w:rFonts w:ascii="Times New Roman" w:hAnsi="Times New Roman" w:cs="Times New Roman"/>
          <w:sz w:val="24"/>
          <w:szCs w:val="24"/>
          <w:lang w:val="en-GB"/>
        </w:rPr>
        <w:t>Podmore</w:t>
      </w:r>
      <w:proofErr w:type="spellEnd"/>
      <w:r w:rsidRPr="00114333">
        <w:rPr>
          <w:rFonts w:ascii="Times New Roman" w:hAnsi="Times New Roman" w:cs="Times New Roman"/>
          <w:sz w:val="24"/>
          <w:szCs w:val="24"/>
          <w:lang w:val="en-GB"/>
        </w:rPr>
        <w:t xml:space="preserve">, F. (1886).  </w:t>
      </w:r>
      <w:r w:rsidRPr="00114333">
        <w:rPr>
          <w:rFonts w:ascii="Times New Roman" w:hAnsi="Times New Roman" w:cs="Times New Roman"/>
          <w:i/>
          <w:sz w:val="24"/>
          <w:szCs w:val="24"/>
          <w:lang w:val="en-GB"/>
        </w:rPr>
        <w:t>Phantasms of the living</w:t>
      </w:r>
      <w:r w:rsidRPr="00114333">
        <w:rPr>
          <w:rFonts w:ascii="Times New Roman" w:hAnsi="Times New Roman" w:cs="Times New Roman"/>
          <w:sz w:val="24"/>
          <w:szCs w:val="24"/>
          <w:lang w:val="en-GB"/>
        </w:rPr>
        <w:t xml:space="preserve"> (2 vols.). </w:t>
      </w:r>
      <w:proofErr w:type="spellStart"/>
      <w:r w:rsidRPr="00114333">
        <w:rPr>
          <w:rFonts w:ascii="Times New Roman" w:hAnsi="Times New Roman" w:cs="Times New Roman"/>
          <w:sz w:val="24"/>
          <w:szCs w:val="24"/>
          <w:lang w:val="en-GB"/>
        </w:rPr>
        <w:t>Trübner</w:t>
      </w:r>
      <w:proofErr w:type="spellEnd"/>
      <w:r w:rsidRPr="00114333">
        <w:rPr>
          <w:rFonts w:ascii="Times New Roman" w:hAnsi="Times New Roman" w:cs="Times New Roman"/>
          <w:sz w:val="24"/>
          <w:szCs w:val="24"/>
          <w:lang w:val="en-GB"/>
        </w:rPr>
        <w:t xml:space="preserve"> &amp; Co.</w:t>
      </w:r>
    </w:p>
    <w:p w14:paraId="6A675C6F" w14:textId="77777777" w:rsidR="00C65E0F" w:rsidRPr="007C6BBA" w:rsidRDefault="00C65E0F" w:rsidP="00C16911">
      <w:pPr>
        <w:pStyle w:val="Notedebasdepage"/>
        <w:rPr>
          <w:rFonts w:ascii="Times New Roman" w:hAnsi="Times New Roman" w:cs="Times New Roman"/>
          <w:sz w:val="24"/>
          <w:szCs w:val="24"/>
          <w:lang w:val="en-GB"/>
        </w:rPr>
      </w:pPr>
    </w:p>
    <w:p w14:paraId="24A7735B" w14:textId="77777777" w:rsidR="007C6BBA" w:rsidRPr="007C6BBA" w:rsidRDefault="007C6BBA" w:rsidP="00C16911">
      <w:pPr>
        <w:pStyle w:val="Notedebasdepage"/>
        <w:rPr>
          <w:rFonts w:ascii="Times New Roman" w:hAnsi="Times New Roman" w:cs="Times New Roman"/>
          <w:sz w:val="24"/>
          <w:szCs w:val="24"/>
          <w:lang w:val="en-GB"/>
        </w:rPr>
      </w:pPr>
      <w:proofErr w:type="spellStart"/>
      <w:r w:rsidRPr="007C6BBA">
        <w:rPr>
          <w:rFonts w:ascii="Times New Roman" w:hAnsi="Times New Roman" w:cs="Times New Roman"/>
          <w:sz w:val="24"/>
          <w:szCs w:val="24"/>
          <w:lang w:val="en-GB"/>
        </w:rPr>
        <w:t>Haraldsson</w:t>
      </w:r>
      <w:proofErr w:type="spellEnd"/>
      <w:r w:rsidRPr="007C6BBA">
        <w:rPr>
          <w:rFonts w:ascii="Times New Roman" w:hAnsi="Times New Roman" w:cs="Times New Roman"/>
          <w:sz w:val="24"/>
          <w:szCs w:val="24"/>
          <w:lang w:val="en-GB"/>
        </w:rPr>
        <w:t xml:space="preserve">, E. (2012). </w:t>
      </w:r>
      <w:r w:rsidRPr="007C6BBA">
        <w:rPr>
          <w:rFonts w:ascii="Times New Roman" w:hAnsi="Times New Roman" w:cs="Times New Roman"/>
          <w:i/>
          <w:sz w:val="24"/>
          <w:szCs w:val="24"/>
          <w:lang w:val="en-GB"/>
        </w:rPr>
        <w:t>Departed Among the Living</w:t>
      </w:r>
      <w:r w:rsidRPr="007C6BBA">
        <w:rPr>
          <w:rFonts w:ascii="Times New Roman" w:hAnsi="Times New Roman" w:cs="Times New Roman"/>
          <w:sz w:val="24"/>
          <w:szCs w:val="24"/>
          <w:lang w:val="en-GB"/>
        </w:rPr>
        <w:t>. White Crow Books.</w:t>
      </w:r>
    </w:p>
    <w:p w14:paraId="40D4777F" w14:textId="77777777" w:rsidR="00645505" w:rsidRDefault="00645505" w:rsidP="00C16911">
      <w:pPr>
        <w:pStyle w:val="Notedebasdepage"/>
        <w:rPr>
          <w:lang w:val="en-GB"/>
        </w:rPr>
      </w:pPr>
    </w:p>
    <w:p w14:paraId="5C1068C5" w14:textId="40F3283F" w:rsidR="00645505" w:rsidRDefault="00645505" w:rsidP="00C16911">
      <w:pPr>
        <w:pStyle w:val="Notedebasdepage"/>
        <w:rPr>
          <w:rFonts w:ascii="Times New Roman" w:hAnsi="Times New Roman" w:cs="Times New Roman"/>
          <w:sz w:val="24"/>
          <w:szCs w:val="24"/>
          <w:lang w:val="en-GB"/>
        </w:rPr>
      </w:pPr>
      <w:r w:rsidRPr="00645505">
        <w:rPr>
          <w:rFonts w:ascii="Times New Roman" w:hAnsi="Times New Roman" w:cs="Times New Roman"/>
          <w:sz w:val="24"/>
          <w:szCs w:val="24"/>
          <w:lang w:val="en-GB"/>
        </w:rPr>
        <w:t>Kripal, J. (2024)</w:t>
      </w:r>
      <w:r>
        <w:rPr>
          <w:rFonts w:ascii="Times New Roman" w:hAnsi="Times New Roman" w:cs="Times New Roman"/>
          <w:sz w:val="24"/>
          <w:szCs w:val="24"/>
          <w:lang w:val="en-GB"/>
        </w:rPr>
        <w:t>.</w:t>
      </w:r>
      <w:r w:rsidRPr="00645505">
        <w:rPr>
          <w:rFonts w:ascii="Times New Roman" w:hAnsi="Times New Roman" w:cs="Times New Roman"/>
          <w:sz w:val="24"/>
          <w:szCs w:val="24"/>
          <w:lang w:val="en-GB"/>
        </w:rPr>
        <w:t xml:space="preserve"> </w:t>
      </w:r>
      <w:r w:rsidRPr="00645505">
        <w:rPr>
          <w:rFonts w:ascii="Times New Roman" w:hAnsi="Times New Roman" w:cs="Times New Roman"/>
          <w:i/>
          <w:sz w:val="24"/>
          <w:szCs w:val="24"/>
          <w:lang w:val="en-GB"/>
        </w:rPr>
        <w:t>How to Think Impossibly</w:t>
      </w:r>
      <w:r w:rsidRPr="00645505">
        <w:rPr>
          <w:rFonts w:ascii="Times New Roman" w:hAnsi="Times New Roman" w:cs="Times New Roman"/>
          <w:sz w:val="24"/>
          <w:szCs w:val="24"/>
          <w:lang w:val="en-GB"/>
        </w:rPr>
        <w:t>. The University of Chicago Press.</w:t>
      </w:r>
    </w:p>
    <w:p w14:paraId="4B5BBFB2" w14:textId="2D3015BB" w:rsidR="00D94DBE" w:rsidRDefault="00D94DBE" w:rsidP="00C16911">
      <w:pPr>
        <w:pStyle w:val="Notedebasdepage"/>
        <w:rPr>
          <w:rFonts w:ascii="Times New Roman" w:hAnsi="Times New Roman" w:cs="Times New Roman"/>
          <w:sz w:val="24"/>
          <w:szCs w:val="24"/>
          <w:lang w:val="en-GB"/>
        </w:rPr>
      </w:pPr>
    </w:p>
    <w:p w14:paraId="0E9C1979" w14:textId="3923F42A" w:rsidR="00E43579" w:rsidRDefault="00E43579" w:rsidP="00C16911">
      <w:pPr>
        <w:pStyle w:val="Notedebasdepage"/>
        <w:rPr>
          <w:rFonts w:ascii="Times New Roman" w:hAnsi="Times New Roman" w:cs="Times New Roman"/>
          <w:sz w:val="24"/>
          <w:szCs w:val="24"/>
          <w:lang w:val="en-GB"/>
        </w:rPr>
      </w:pPr>
      <w:r w:rsidRPr="00E43579">
        <w:rPr>
          <w:rFonts w:ascii="Times New Roman" w:hAnsi="Times New Roman" w:cs="Times New Roman"/>
          <w:sz w:val="24"/>
          <w:szCs w:val="24"/>
          <w:lang w:val="en-GB"/>
        </w:rPr>
        <w:t xml:space="preserve">McCormick, B. M. E. &amp; </w:t>
      </w:r>
      <w:proofErr w:type="spellStart"/>
      <w:r w:rsidRPr="00E43579">
        <w:rPr>
          <w:rFonts w:ascii="Times New Roman" w:hAnsi="Times New Roman" w:cs="Times New Roman"/>
          <w:sz w:val="24"/>
          <w:szCs w:val="24"/>
          <w:lang w:val="en-GB"/>
        </w:rPr>
        <w:t>Tassell-Matamua</w:t>
      </w:r>
      <w:proofErr w:type="spellEnd"/>
      <w:r w:rsidRPr="00E43579">
        <w:rPr>
          <w:rFonts w:ascii="Times New Roman" w:hAnsi="Times New Roman" w:cs="Times New Roman"/>
          <w:sz w:val="24"/>
          <w:szCs w:val="24"/>
          <w:lang w:val="en-GB"/>
        </w:rPr>
        <w:t>, Natasha A.</w:t>
      </w:r>
      <w:r>
        <w:rPr>
          <w:rFonts w:ascii="Times New Roman" w:hAnsi="Times New Roman" w:cs="Times New Roman"/>
          <w:sz w:val="24"/>
          <w:szCs w:val="24"/>
          <w:lang w:val="en-GB"/>
        </w:rPr>
        <w:t xml:space="preserve"> (2016) </w:t>
      </w:r>
      <w:r w:rsidRPr="00E43579">
        <w:rPr>
          <w:rFonts w:ascii="Times New Roman" w:hAnsi="Times New Roman" w:cs="Times New Roman"/>
          <w:sz w:val="24"/>
          <w:szCs w:val="24"/>
          <w:lang w:val="en-GB"/>
        </w:rPr>
        <w:t>After-Death Communication: A Typology of Therapeutic Benefits</w:t>
      </w:r>
      <w:r>
        <w:rPr>
          <w:rFonts w:ascii="Times New Roman" w:hAnsi="Times New Roman" w:cs="Times New Roman"/>
          <w:sz w:val="24"/>
          <w:szCs w:val="24"/>
          <w:lang w:val="en-GB"/>
        </w:rPr>
        <w:t xml:space="preserve">. </w:t>
      </w:r>
      <w:r>
        <w:rPr>
          <w:rFonts w:ascii="Times New Roman" w:hAnsi="Times New Roman" w:cs="Times New Roman"/>
          <w:i/>
          <w:sz w:val="24"/>
          <w:szCs w:val="24"/>
          <w:lang w:val="en-GB"/>
        </w:rPr>
        <w:t>J</w:t>
      </w:r>
      <w:r w:rsidRPr="00C65E0F">
        <w:rPr>
          <w:rFonts w:ascii="Times New Roman" w:hAnsi="Times New Roman" w:cs="Times New Roman"/>
          <w:i/>
          <w:sz w:val="24"/>
          <w:szCs w:val="24"/>
          <w:lang w:val="en-GB"/>
        </w:rPr>
        <w:t>ournal of Near-Death Studies</w:t>
      </w:r>
      <w:r w:rsidRPr="00107652">
        <w:rPr>
          <w:rFonts w:ascii="Times New Roman" w:hAnsi="Times New Roman" w:cs="Times New Roman"/>
          <w:sz w:val="24"/>
          <w:szCs w:val="24"/>
          <w:lang w:val="en-GB"/>
        </w:rPr>
        <w:t xml:space="preserve">, </w:t>
      </w:r>
      <w:r w:rsidR="00F60A17">
        <w:rPr>
          <w:rFonts w:ascii="Times New Roman" w:hAnsi="Times New Roman" w:cs="Times New Roman"/>
          <w:sz w:val="24"/>
          <w:szCs w:val="24"/>
          <w:lang w:val="en-GB"/>
        </w:rPr>
        <w:t>34</w:t>
      </w:r>
      <w:r w:rsidRPr="00107652">
        <w:rPr>
          <w:rFonts w:ascii="Times New Roman" w:hAnsi="Times New Roman" w:cs="Times New Roman"/>
          <w:sz w:val="24"/>
          <w:szCs w:val="24"/>
          <w:lang w:val="en-GB"/>
        </w:rPr>
        <w:t>(3), 1</w:t>
      </w:r>
      <w:r w:rsidR="00F60A17">
        <w:rPr>
          <w:rFonts w:ascii="Times New Roman" w:hAnsi="Times New Roman" w:cs="Times New Roman"/>
          <w:sz w:val="24"/>
          <w:szCs w:val="24"/>
          <w:lang w:val="en-GB"/>
        </w:rPr>
        <w:t>5</w:t>
      </w:r>
      <w:r w:rsidRPr="00107652">
        <w:rPr>
          <w:rFonts w:ascii="Times New Roman" w:hAnsi="Times New Roman" w:cs="Times New Roman"/>
          <w:sz w:val="24"/>
          <w:szCs w:val="24"/>
          <w:lang w:val="en-GB"/>
        </w:rPr>
        <w:t>1-17</w:t>
      </w:r>
      <w:r w:rsidR="00F60A17">
        <w:rPr>
          <w:rFonts w:ascii="Times New Roman" w:hAnsi="Times New Roman" w:cs="Times New Roman"/>
          <w:sz w:val="24"/>
          <w:szCs w:val="24"/>
          <w:lang w:val="en-GB"/>
        </w:rPr>
        <w:t>2.</w:t>
      </w:r>
      <w:r w:rsidR="00F60A17" w:rsidRPr="00F60A17">
        <w:rPr>
          <w:rFonts w:ascii="Times New Roman" w:hAnsi="Times New Roman" w:cs="Times New Roman"/>
          <w:sz w:val="24"/>
          <w:szCs w:val="24"/>
          <w:lang w:val="en-GB"/>
        </w:rPr>
        <w:t xml:space="preserve"> DOI: 10.17514/JNDS-2016-34-3-p151-172.</w:t>
      </w:r>
    </w:p>
    <w:p w14:paraId="335ACDE5" w14:textId="3D998D7A" w:rsidR="00F60A17" w:rsidRDefault="00F60A17" w:rsidP="00C16911">
      <w:pPr>
        <w:pStyle w:val="Notedebasdepage"/>
        <w:rPr>
          <w:rFonts w:ascii="Times New Roman" w:hAnsi="Times New Roman" w:cs="Times New Roman"/>
          <w:sz w:val="24"/>
          <w:szCs w:val="24"/>
          <w:lang w:val="en-GB"/>
        </w:rPr>
      </w:pPr>
    </w:p>
    <w:p w14:paraId="4F5DBF8C" w14:textId="27088D3D" w:rsidR="00F60A17" w:rsidRDefault="00F60A17" w:rsidP="00F60A17">
      <w:pPr>
        <w:pStyle w:val="Notedebasdepage"/>
        <w:rPr>
          <w:rFonts w:ascii="Times New Roman" w:hAnsi="Times New Roman" w:cs="Times New Roman"/>
          <w:sz w:val="24"/>
          <w:szCs w:val="24"/>
          <w:lang w:val="en-GB"/>
        </w:rPr>
      </w:pPr>
      <w:r w:rsidRPr="00F60A17">
        <w:rPr>
          <w:rFonts w:ascii="Times New Roman" w:hAnsi="Times New Roman" w:cs="Times New Roman"/>
          <w:sz w:val="24"/>
          <w:szCs w:val="24"/>
          <w:lang w:val="en-GB"/>
        </w:rPr>
        <w:t>Penberthy</w:t>
      </w:r>
      <w:r>
        <w:rPr>
          <w:rFonts w:ascii="Times New Roman" w:hAnsi="Times New Roman" w:cs="Times New Roman"/>
          <w:sz w:val="24"/>
          <w:szCs w:val="24"/>
          <w:lang w:val="en-GB"/>
        </w:rPr>
        <w:t>, J. K.</w:t>
      </w:r>
      <w:r w:rsidR="00100F6F">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F60A17">
        <w:rPr>
          <w:rFonts w:ascii="Times New Roman" w:hAnsi="Times New Roman" w:cs="Times New Roman"/>
          <w:sz w:val="24"/>
          <w:szCs w:val="24"/>
          <w:lang w:val="en-GB"/>
        </w:rPr>
        <w:t>Pehlivanova</w:t>
      </w:r>
      <w:r w:rsidR="00100F6F">
        <w:rPr>
          <w:rFonts w:ascii="Times New Roman" w:hAnsi="Times New Roman" w:cs="Times New Roman"/>
          <w:sz w:val="24"/>
          <w:szCs w:val="24"/>
          <w:lang w:val="en-GB"/>
        </w:rPr>
        <w:t xml:space="preserve">, M., </w:t>
      </w:r>
      <w:proofErr w:type="spellStart"/>
      <w:r w:rsidRPr="00F60A17">
        <w:rPr>
          <w:rFonts w:ascii="Times New Roman" w:hAnsi="Times New Roman" w:cs="Times New Roman"/>
          <w:sz w:val="24"/>
          <w:szCs w:val="24"/>
          <w:lang w:val="en-GB"/>
        </w:rPr>
        <w:t>Kalelioglu</w:t>
      </w:r>
      <w:proofErr w:type="spellEnd"/>
      <w:r w:rsidR="00100F6F">
        <w:rPr>
          <w:rFonts w:ascii="Times New Roman" w:hAnsi="Times New Roman" w:cs="Times New Roman"/>
          <w:sz w:val="24"/>
          <w:szCs w:val="24"/>
          <w:lang w:val="en-GB"/>
        </w:rPr>
        <w:t>, T., R</w:t>
      </w:r>
      <w:r w:rsidRPr="00F60A17">
        <w:rPr>
          <w:rFonts w:ascii="Times New Roman" w:hAnsi="Times New Roman" w:cs="Times New Roman"/>
          <w:sz w:val="24"/>
          <w:szCs w:val="24"/>
          <w:lang w:val="en-GB"/>
        </w:rPr>
        <w:t>oe</w:t>
      </w:r>
      <w:r w:rsidR="00100F6F">
        <w:rPr>
          <w:rFonts w:ascii="Times New Roman" w:hAnsi="Times New Roman" w:cs="Times New Roman"/>
          <w:sz w:val="24"/>
          <w:szCs w:val="24"/>
          <w:lang w:val="en-GB"/>
        </w:rPr>
        <w:t xml:space="preserve">, C.A., Cooper, C.E., Lorimer, D. &amp; </w:t>
      </w:r>
      <w:r w:rsidRPr="00F60A17">
        <w:rPr>
          <w:rFonts w:ascii="Times New Roman" w:hAnsi="Times New Roman" w:cs="Times New Roman"/>
          <w:sz w:val="24"/>
          <w:szCs w:val="24"/>
          <w:lang w:val="en-GB"/>
        </w:rPr>
        <w:t>Elsaesser</w:t>
      </w:r>
      <w:r w:rsidR="00100F6F">
        <w:rPr>
          <w:rFonts w:ascii="Times New Roman" w:hAnsi="Times New Roman" w:cs="Times New Roman"/>
          <w:sz w:val="24"/>
          <w:szCs w:val="24"/>
          <w:lang w:val="en-GB"/>
        </w:rPr>
        <w:t>, E.</w:t>
      </w:r>
      <w:r w:rsidRPr="00F60A1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(2023) </w:t>
      </w:r>
      <w:r w:rsidRPr="00F60A17">
        <w:rPr>
          <w:rFonts w:ascii="Times New Roman" w:hAnsi="Times New Roman" w:cs="Times New Roman"/>
          <w:sz w:val="24"/>
          <w:szCs w:val="24"/>
          <w:lang w:val="en-GB"/>
        </w:rPr>
        <w:t>Factors Moderating the Impact of After Death Communications on Beliefs and Spirituality</w:t>
      </w:r>
      <w:r>
        <w:rPr>
          <w:rFonts w:ascii="Times New Roman" w:hAnsi="Times New Roman" w:cs="Times New Roman"/>
          <w:sz w:val="24"/>
          <w:szCs w:val="24"/>
          <w:lang w:val="en-GB"/>
        </w:rPr>
        <w:t xml:space="preserve">. </w:t>
      </w:r>
      <w:r w:rsidRPr="00100F6F">
        <w:rPr>
          <w:rFonts w:ascii="Times New Roman" w:hAnsi="Times New Roman" w:cs="Times New Roman"/>
          <w:i/>
          <w:sz w:val="24"/>
          <w:szCs w:val="24"/>
          <w:lang w:val="en-GB"/>
        </w:rPr>
        <w:t>Omega</w:t>
      </w:r>
      <w:r w:rsidR="00100F6F">
        <w:rPr>
          <w:rFonts w:ascii="Times New Roman" w:hAnsi="Times New Roman" w:cs="Times New Roman"/>
          <w:sz w:val="24"/>
          <w:szCs w:val="24"/>
          <w:lang w:val="en-GB"/>
        </w:rPr>
        <w:t xml:space="preserve">, </w:t>
      </w:r>
      <w:r w:rsidRPr="00F60A17">
        <w:rPr>
          <w:rFonts w:ascii="Times New Roman" w:hAnsi="Times New Roman" w:cs="Times New Roman"/>
          <w:sz w:val="24"/>
          <w:szCs w:val="24"/>
          <w:lang w:val="en-GB"/>
        </w:rPr>
        <w:t>87(3):884-901.</w:t>
      </w:r>
      <w:r w:rsidR="00100F6F" w:rsidRPr="00100F6F">
        <w:rPr>
          <w:rFonts w:ascii="Times New Roman" w:hAnsi="Times New Roman" w:cs="Times New Roman"/>
          <w:sz w:val="24"/>
          <w:szCs w:val="24"/>
          <w:lang w:val="en-GB"/>
        </w:rPr>
        <w:t xml:space="preserve"> DOI: 10.1177/00302228211029160</w:t>
      </w:r>
    </w:p>
    <w:p w14:paraId="6580A6AD" w14:textId="77777777" w:rsidR="00E43579" w:rsidRDefault="00E43579" w:rsidP="00C16911">
      <w:pPr>
        <w:pStyle w:val="Notedebasdepage"/>
        <w:rPr>
          <w:rFonts w:ascii="Times New Roman" w:hAnsi="Times New Roman" w:cs="Times New Roman"/>
          <w:sz w:val="24"/>
          <w:szCs w:val="24"/>
          <w:lang w:val="en-GB"/>
        </w:rPr>
      </w:pPr>
    </w:p>
    <w:p w14:paraId="28BE7ED4" w14:textId="1589E0C5" w:rsidR="00D94DBE" w:rsidRPr="00645505" w:rsidRDefault="00D94DBE" w:rsidP="00C16911">
      <w:pPr>
        <w:pStyle w:val="Notedebasdepage"/>
        <w:rPr>
          <w:rFonts w:ascii="Times New Roman" w:hAnsi="Times New Roman" w:cs="Times New Roman"/>
          <w:sz w:val="24"/>
          <w:szCs w:val="24"/>
          <w:lang w:val="en-GB"/>
        </w:rPr>
      </w:pPr>
      <w:r>
        <w:rPr>
          <w:rFonts w:ascii="Times New Roman" w:hAnsi="Times New Roman" w:cs="Times New Roman"/>
          <w:sz w:val="24"/>
          <w:szCs w:val="24"/>
          <w:lang w:val="en-GB"/>
        </w:rPr>
        <w:t xml:space="preserve">Roe, C.A., </w:t>
      </w:r>
      <w:r w:rsidRPr="00D94DBE">
        <w:rPr>
          <w:rFonts w:ascii="Times New Roman" w:hAnsi="Times New Roman" w:cs="Times New Roman"/>
          <w:sz w:val="24"/>
          <w:szCs w:val="24"/>
          <w:lang w:val="en-GB"/>
        </w:rPr>
        <w:t>Cooper, C.E., Lorimer, D</w:t>
      </w:r>
      <w:r>
        <w:rPr>
          <w:rFonts w:ascii="Times New Roman" w:hAnsi="Times New Roman" w:cs="Times New Roman"/>
          <w:sz w:val="24"/>
          <w:szCs w:val="24"/>
          <w:lang w:val="en-GB"/>
        </w:rPr>
        <w:t xml:space="preserve">. &amp; Elsaesser, E. (2023) A critical evaluation of the </w:t>
      </w:r>
      <w:r w:rsidR="00932B92">
        <w:rPr>
          <w:rFonts w:ascii="Times New Roman" w:hAnsi="Times New Roman" w:cs="Times New Roman"/>
          <w:sz w:val="24"/>
          <w:szCs w:val="24"/>
          <w:lang w:val="en-GB"/>
        </w:rPr>
        <w:t>b</w:t>
      </w:r>
      <w:r>
        <w:rPr>
          <w:rFonts w:ascii="Times New Roman" w:hAnsi="Times New Roman" w:cs="Times New Roman"/>
          <w:sz w:val="24"/>
          <w:szCs w:val="24"/>
          <w:lang w:val="en-GB"/>
        </w:rPr>
        <w:t xml:space="preserve">est </w:t>
      </w:r>
      <w:r w:rsidR="00932B92">
        <w:rPr>
          <w:rFonts w:ascii="Times New Roman" w:hAnsi="Times New Roman" w:cs="Times New Roman"/>
          <w:sz w:val="24"/>
          <w:szCs w:val="24"/>
          <w:lang w:val="en-GB"/>
        </w:rPr>
        <w:t>e</w:t>
      </w:r>
      <w:r>
        <w:rPr>
          <w:rFonts w:ascii="Times New Roman" w:hAnsi="Times New Roman" w:cs="Times New Roman"/>
          <w:sz w:val="24"/>
          <w:szCs w:val="24"/>
          <w:lang w:val="en-GB"/>
        </w:rPr>
        <w:t xml:space="preserve">vidence for the </w:t>
      </w:r>
      <w:r w:rsidR="00932B92">
        <w:rPr>
          <w:rFonts w:ascii="Times New Roman" w:hAnsi="Times New Roman" w:cs="Times New Roman"/>
          <w:sz w:val="24"/>
          <w:szCs w:val="24"/>
          <w:lang w:val="en-GB"/>
        </w:rPr>
        <w:t>s</w:t>
      </w:r>
      <w:r>
        <w:rPr>
          <w:rFonts w:ascii="Times New Roman" w:hAnsi="Times New Roman" w:cs="Times New Roman"/>
          <w:sz w:val="24"/>
          <w:szCs w:val="24"/>
          <w:lang w:val="en-GB"/>
        </w:rPr>
        <w:t xml:space="preserve">urvival of </w:t>
      </w:r>
      <w:r w:rsidR="00932B92">
        <w:rPr>
          <w:rFonts w:ascii="Times New Roman" w:hAnsi="Times New Roman" w:cs="Times New Roman"/>
          <w:sz w:val="24"/>
          <w:szCs w:val="24"/>
          <w:lang w:val="en-GB"/>
        </w:rPr>
        <w:t>h</w:t>
      </w:r>
      <w:r>
        <w:rPr>
          <w:rFonts w:ascii="Times New Roman" w:hAnsi="Times New Roman" w:cs="Times New Roman"/>
          <w:sz w:val="24"/>
          <w:szCs w:val="24"/>
          <w:lang w:val="en-GB"/>
        </w:rPr>
        <w:t xml:space="preserve">uman </w:t>
      </w:r>
      <w:r w:rsidR="00932B92">
        <w:rPr>
          <w:rFonts w:ascii="Times New Roman" w:hAnsi="Times New Roman" w:cs="Times New Roman"/>
          <w:sz w:val="24"/>
          <w:szCs w:val="24"/>
          <w:lang w:val="en-GB"/>
        </w:rPr>
        <w:t>c</w:t>
      </w:r>
      <w:r>
        <w:rPr>
          <w:rFonts w:ascii="Times New Roman" w:hAnsi="Times New Roman" w:cs="Times New Roman"/>
          <w:sz w:val="24"/>
          <w:szCs w:val="24"/>
          <w:lang w:val="en-GB"/>
        </w:rPr>
        <w:t xml:space="preserve">onsciousness after </w:t>
      </w:r>
      <w:r w:rsidR="00932B92">
        <w:rPr>
          <w:rFonts w:ascii="Times New Roman" w:hAnsi="Times New Roman" w:cs="Times New Roman"/>
          <w:sz w:val="24"/>
          <w:szCs w:val="24"/>
          <w:lang w:val="en-GB"/>
        </w:rPr>
        <w:t>p</w:t>
      </w:r>
      <w:r>
        <w:rPr>
          <w:rFonts w:ascii="Times New Roman" w:hAnsi="Times New Roman" w:cs="Times New Roman"/>
          <w:sz w:val="24"/>
          <w:szCs w:val="24"/>
          <w:lang w:val="en-GB"/>
        </w:rPr>
        <w:t xml:space="preserve">ermanent </w:t>
      </w:r>
      <w:r w:rsidR="00932B92">
        <w:rPr>
          <w:rFonts w:ascii="Times New Roman" w:hAnsi="Times New Roman" w:cs="Times New Roman"/>
          <w:sz w:val="24"/>
          <w:szCs w:val="24"/>
          <w:lang w:val="en-GB"/>
        </w:rPr>
        <w:t>b</w:t>
      </w:r>
      <w:r>
        <w:rPr>
          <w:rFonts w:ascii="Times New Roman" w:hAnsi="Times New Roman" w:cs="Times New Roman"/>
          <w:sz w:val="24"/>
          <w:szCs w:val="24"/>
          <w:lang w:val="en-GB"/>
        </w:rPr>
        <w:t xml:space="preserve">odily </w:t>
      </w:r>
      <w:r w:rsidR="00932B92">
        <w:rPr>
          <w:rFonts w:ascii="Times New Roman" w:hAnsi="Times New Roman" w:cs="Times New Roman"/>
          <w:sz w:val="24"/>
          <w:szCs w:val="24"/>
          <w:lang w:val="en-GB"/>
        </w:rPr>
        <w:t>d</w:t>
      </w:r>
      <w:r>
        <w:rPr>
          <w:rFonts w:ascii="Times New Roman" w:hAnsi="Times New Roman" w:cs="Times New Roman"/>
          <w:sz w:val="24"/>
          <w:szCs w:val="24"/>
          <w:lang w:val="en-GB"/>
        </w:rPr>
        <w:t>eath</w:t>
      </w:r>
      <w:r w:rsidR="00932B92">
        <w:rPr>
          <w:rFonts w:ascii="Times New Roman" w:hAnsi="Times New Roman" w:cs="Times New Roman"/>
          <w:sz w:val="24"/>
          <w:szCs w:val="24"/>
          <w:lang w:val="en-GB"/>
        </w:rPr>
        <w:t xml:space="preserve">, </w:t>
      </w:r>
      <w:r w:rsidR="00932B92" w:rsidRPr="00932B92">
        <w:rPr>
          <w:rFonts w:ascii="Times New Roman" w:hAnsi="Times New Roman" w:cs="Times New Roman"/>
          <w:i/>
          <w:sz w:val="24"/>
          <w:szCs w:val="24"/>
          <w:lang w:val="en-GB"/>
        </w:rPr>
        <w:t>BICS Winning Essays</w:t>
      </w:r>
      <w:r w:rsidR="00932B92">
        <w:rPr>
          <w:rFonts w:ascii="Times New Roman" w:hAnsi="Times New Roman" w:cs="Times New Roman"/>
          <w:sz w:val="24"/>
          <w:szCs w:val="24"/>
          <w:lang w:val="en-GB"/>
        </w:rPr>
        <w:t xml:space="preserve"> </w:t>
      </w:r>
      <w:r w:rsidR="00932B92" w:rsidRPr="00932B92">
        <w:rPr>
          <w:rFonts w:ascii="Times New Roman" w:hAnsi="Times New Roman" w:cs="Times New Roman"/>
          <w:i/>
          <w:sz w:val="24"/>
          <w:szCs w:val="24"/>
          <w:lang w:val="en-GB"/>
        </w:rPr>
        <w:t>2023</w:t>
      </w:r>
      <w:r w:rsidR="00932B92">
        <w:rPr>
          <w:rFonts w:ascii="Times New Roman" w:hAnsi="Times New Roman" w:cs="Times New Roman"/>
          <w:sz w:val="24"/>
          <w:szCs w:val="24"/>
          <w:lang w:val="en-GB"/>
        </w:rPr>
        <w:t xml:space="preserve"> (vol. 5, pp. 70-149). Bigelow Institute for Consciousness Studies (BICS).</w:t>
      </w:r>
    </w:p>
    <w:p w14:paraId="0531667D" w14:textId="77777777" w:rsidR="00645505" w:rsidRDefault="00645505" w:rsidP="00C16911">
      <w:pPr>
        <w:pStyle w:val="Notedebasdepage"/>
        <w:rPr>
          <w:rFonts w:ascii="Times New Roman" w:hAnsi="Times New Roman" w:cs="Times New Roman"/>
          <w:sz w:val="24"/>
          <w:szCs w:val="24"/>
          <w:lang w:val="en-GB"/>
        </w:rPr>
      </w:pPr>
    </w:p>
    <w:p w14:paraId="7F7270CF" w14:textId="2675830E" w:rsidR="007C6BBA" w:rsidRPr="007C6BBA" w:rsidRDefault="007C6BBA" w:rsidP="00C16911">
      <w:pPr>
        <w:pStyle w:val="Notedebasdepage"/>
        <w:rPr>
          <w:rFonts w:ascii="Times New Roman" w:hAnsi="Times New Roman" w:cs="Times New Roman"/>
          <w:sz w:val="24"/>
          <w:szCs w:val="24"/>
          <w:lang w:val="en-GB"/>
        </w:rPr>
      </w:pPr>
      <w:r w:rsidRPr="007C6BBA">
        <w:rPr>
          <w:rFonts w:ascii="Times New Roman" w:hAnsi="Times New Roman" w:cs="Times New Roman"/>
          <w:sz w:val="24"/>
          <w:szCs w:val="24"/>
          <w:lang w:val="en-GB"/>
        </w:rPr>
        <w:t xml:space="preserve">Sidgwick, H., Sidgwick, E., &amp; Johnson, A. (1894). Report on the census of hallucinations. </w:t>
      </w:r>
      <w:r w:rsidRPr="007C6BBA">
        <w:rPr>
          <w:rFonts w:ascii="Times New Roman" w:hAnsi="Times New Roman" w:cs="Times New Roman"/>
          <w:i/>
          <w:sz w:val="24"/>
          <w:szCs w:val="24"/>
          <w:lang w:val="en-GB"/>
        </w:rPr>
        <w:t>Proceedings of the Society for Psychical Research</w:t>
      </w:r>
      <w:r w:rsidRPr="007C6BBA">
        <w:rPr>
          <w:rFonts w:ascii="Times New Roman" w:hAnsi="Times New Roman" w:cs="Times New Roman"/>
          <w:sz w:val="24"/>
          <w:szCs w:val="24"/>
          <w:lang w:val="en-GB"/>
        </w:rPr>
        <w:t>, 10, 25-422.</w:t>
      </w:r>
    </w:p>
    <w:p w14:paraId="6C600305" w14:textId="77777777" w:rsidR="00AF63BD" w:rsidRDefault="00AF63BD" w:rsidP="00C16911">
      <w:pPr>
        <w:pStyle w:val="Notedebasdepage"/>
        <w:rPr>
          <w:rFonts w:ascii="Times New Roman" w:hAnsi="Times New Roman" w:cs="Times New Roman"/>
          <w:sz w:val="24"/>
          <w:szCs w:val="24"/>
          <w:lang w:val="en-GB"/>
        </w:rPr>
      </w:pPr>
    </w:p>
    <w:p w14:paraId="270DB9CD" w14:textId="77777777" w:rsidR="00D27E80" w:rsidRDefault="00D27E80" w:rsidP="00C16911">
      <w:pPr>
        <w:pStyle w:val="Notedebasdepage"/>
        <w:rPr>
          <w:rFonts w:ascii="Times New Roman" w:hAnsi="Times New Roman" w:cs="Times New Roman"/>
          <w:sz w:val="24"/>
          <w:szCs w:val="24"/>
          <w:lang w:val="en-GB"/>
        </w:rPr>
      </w:pPr>
    </w:p>
    <w:p w14:paraId="75BAF6D7" w14:textId="3B466A66" w:rsidR="00C65E0F" w:rsidRDefault="00107652" w:rsidP="00C16911">
      <w:pPr>
        <w:pStyle w:val="Notedebasdepage"/>
        <w:rPr>
          <w:rFonts w:ascii="Times New Roman" w:hAnsi="Times New Roman" w:cs="Times New Roman"/>
          <w:sz w:val="24"/>
          <w:szCs w:val="24"/>
          <w:lang w:val="en-GB"/>
        </w:rPr>
      </w:pPr>
      <w:proofErr w:type="spellStart"/>
      <w:r w:rsidRPr="00925FB7">
        <w:rPr>
          <w:rFonts w:ascii="Times New Roman" w:hAnsi="Times New Roman" w:cs="Times New Roman"/>
          <w:sz w:val="24"/>
          <w:szCs w:val="24"/>
          <w:lang w:val="en-GB"/>
        </w:rPr>
        <w:lastRenderedPageBreak/>
        <w:t>Streit</w:t>
      </w:r>
      <w:proofErr w:type="spellEnd"/>
      <w:r w:rsidRPr="00925FB7">
        <w:rPr>
          <w:rFonts w:ascii="Times New Roman" w:hAnsi="Times New Roman" w:cs="Times New Roman"/>
          <w:sz w:val="24"/>
          <w:szCs w:val="24"/>
          <w:lang w:val="en-GB"/>
        </w:rPr>
        <w:t xml:space="preserve">-Horn, J., Holden, J.M., &amp; Smith, J.E. (2022). </w:t>
      </w:r>
      <w:r w:rsidRPr="00107652">
        <w:rPr>
          <w:rFonts w:ascii="Times New Roman" w:hAnsi="Times New Roman" w:cs="Times New Roman"/>
          <w:sz w:val="24"/>
          <w:szCs w:val="24"/>
          <w:lang w:val="en-GB"/>
        </w:rPr>
        <w:t>Empirically-</w:t>
      </w:r>
      <w:r w:rsidR="00D27E80">
        <w:rPr>
          <w:rFonts w:ascii="Times New Roman" w:hAnsi="Times New Roman" w:cs="Times New Roman"/>
          <w:sz w:val="24"/>
          <w:szCs w:val="24"/>
          <w:lang w:val="en-GB"/>
        </w:rPr>
        <w:t>B</w:t>
      </w:r>
      <w:r w:rsidRPr="00107652">
        <w:rPr>
          <w:rFonts w:ascii="Times New Roman" w:hAnsi="Times New Roman" w:cs="Times New Roman"/>
          <w:sz w:val="24"/>
          <w:szCs w:val="24"/>
          <w:lang w:val="en-GB"/>
        </w:rPr>
        <w:t xml:space="preserve">ased </w:t>
      </w:r>
      <w:r w:rsidR="00D27E80">
        <w:rPr>
          <w:rFonts w:ascii="Times New Roman" w:hAnsi="Times New Roman" w:cs="Times New Roman"/>
          <w:sz w:val="24"/>
          <w:szCs w:val="24"/>
          <w:lang w:val="en-GB"/>
        </w:rPr>
        <w:t>B</w:t>
      </w:r>
      <w:r w:rsidRPr="00107652">
        <w:rPr>
          <w:rFonts w:ascii="Times New Roman" w:hAnsi="Times New Roman" w:cs="Times New Roman"/>
          <w:sz w:val="24"/>
          <w:szCs w:val="24"/>
          <w:lang w:val="en-GB"/>
        </w:rPr>
        <w:t xml:space="preserve">est </w:t>
      </w:r>
      <w:r w:rsidR="00D27E80">
        <w:rPr>
          <w:rFonts w:ascii="Times New Roman" w:hAnsi="Times New Roman" w:cs="Times New Roman"/>
          <w:sz w:val="24"/>
          <w:szCs w:val="24"/>
          <w:lang w:val="en-GB"/>
        </w:rPr>
        <w:t>E</w:t>
      </w:r>
      <w:r w:rsidRPr="00107652">
        <w:rPr>
          <w:rFonts w:ascii="Times New Roman" w:hAnsi="Times New Roman" w:cs="Times New Roman"/>
          <w:sz w:val="24"/>
          <w:szCs w:val="24"/>
          <w:lang w:val="en-GB"/>
        </w:rPr>
        <w:t xml:space="preserve">stimates of </w:t>
      </w:r>
      <w:r w:rsidR="00D27E80">
        <w:rPr>
          <w:rFonts w:ascii="Times New Roman" w:hAnsi="Times New Roman" w:cs="Times New Roman"/>
          <w:sz w:val="24"/>
          <w:szCs w:val="24"/>
          <w:lang w:val="en-GB"/>
        </w:rPr>
        <w:t>A</w:t>
      </w:r>
      <w:r w:rsidRPr="00107652">
        <w:rPr>
          <w:rFonts w:ascii="Times New Roman" w:hAnsi="Times New Roman" w:cs="Times New Roman"/>
          <w:sz w:val="24"/>
          <w:szCs w:val="24"/>
          <w:lang w:val="en-GB"/>
        </w:rPr>
        <w:t>fter-</w:t>
      </w:r>
      <w:r w:rsidR="00D27E80">
        <w:rPr>
          <w:rFonts w:ascii="Times New Roman" w:hAnsi="Times New Roman" w:cs="Times New Roman"/>
          <w:sz w:val="24"/>
          <w:szCs w:val="24"/>
          <w:lang w:val="en-GB"/>
        </w:rPr>
        <w:t>D</w:t>
      </w:r>
      <w:r w:rsidRPr="00107652">
        <w:rPr>
          <w:rFonts w:ascii="Times New Roman" w:hAnsi="Times New Roman" w:cs="Times New Roman"/>
          <w:sz w:val="24"/>
          <w:szCs w:val="24"/>
          <w:lang w:val="en-GB"/>
        </w:rPr>
        <w:t xml:space="preserve">eath </w:t>
      </w:r>
      <w:r w:rsidR="00D27E80">
        <w:rPr>
          <w:rFonts w:ascii="Times New Roman" w:hAnsi="Times New Roman" w:cs="Times New Roman"/>
          <w:sz w:val="24"/>
          <w:szCs w:val="24"/>
          <w:lang w:val="en-GB"/>
        </w:rPr>
        <w:t>C</w:t>
      </w:r>
      <w:r w:rsidRPr="00107652">
        <w:rPr>
          <w:rFonts w:ascii="Times New Roman" w:hAnsi="Times New Roman" w:cs="Times New Roman"/>
          <w:sz w:val="24"/>
          <w:szCs w:val="24"/>
          <w:lang w:val="en-GB"/>
        </w:rPr>
        <w:t xml:space="preserve">ommunication (ADC) phenomena: A </w:t>
      </w:r>
      <w:r w:rsidR="00D27E80">
        <w:rPr>
          <w:rFonts w:ascii="Times New Roman" w:hAnsi="Times New Roman" w:cs="Times New Roman"/>
          <w:sz w:val="24"/>
          <w:szCs w:val="24"/>
          <w:lang w:val="en-GB"/>
        </w:rPr>
        <w:t>S</w:t>
      </w:r>
      <w:r w:rsidRPr="00107652">
        <w:rPr>
          <w:rFonts w:ascii="Times New Roman" w:hAnsi="Times New Roman" w:cs="Times New Roman"/>
          <w:sz w:val="24"/>
          <w:szCs w:val="24"/>
          <w:lang w:val="en-GB"/>
        </w:rPr>
        <w:t xml:space="preserve">ystematic </w:t>
      </w:r>
      <w:r w:rsidR="00D27E80">
        <w:rPr>
          <w:rFonts w:ascii="Times New Roman" w:hAnsi="Times New Roman" w:cs="Times New Roman"/>
          <w:sz w:val="24"/>
          <w:szCs w:val="24"/>
          <w:lang w:val="en-GB"/>
        </w:rPr>
        <w:t>R</w:t>
      </w:r>
      <w:r w:rsidRPr="00107652">
        <w:rPr>
          <w:rFonts w:ascii="Times New Roman" w:hAnsi="Times New Roman" w:cs="Times New Roman"/>
          <w:sz w:val="24"/>
          <w:szCs w:val="24"/>
          <w:lang w:val="en-GB"/>
        </w:rPr>
        <w:t xml:space="preserve">eview of </w:t>
      </w:r>
      <w:r w:rsidR="00D27E80">
        <w:rPr>
          <w:rFonts w:ascii="Times New Roman" w:hAnsi="Times New Roman" w:cs="Times New Roman"/>
          <w:sz w:val="24"/>
          <w:szCs w:val="24"/>
          <w:lang w:val="en-GB"/>
        </w:rPr>
        <w:t xml:space="preserve">the </w:t>
      </w:r>
      <w:r w:rsidRPr="00107652">
        <w:rPr>
          <w:rFonts w:ascii="Times New Roman" w:hAnsi="Times New Roman" w:cs="Times New Roman"/>
          <w:sz w:val="24"/>
          <w:szCs w:val="24"/>
          <w:lang w:val="en-GB"/>
        </w:rPr>
        <w:t xml:space="preserve">research. </w:t>
      </w:r>
      <w:r w:rsidR="00D27E80">
        <w:rPr>
          <w:rFonts w:ascii="Times New Roman" w:hAnsi="Times New Roman" w:cs="Times New Roman"/>
          <w:i/>
          <w:sz w:val="24"/>
          <w:szCs w:val="24"/>
          <w:lang w:val="en-GB"/>
        </w:rPr>
        <w:t>J</w:t>
      </w:r>
      <w:r w:rsidRPr="00C65E0F">
        <w:rPr>
          <w:rFonts w:ascii="Times New Roman" w:hAnsi="Times New Roman" w:cs="Times New Roman"/>
          <w:i/>
          <w:sz w:val="24"/>
          <w:szCs w:val="24"/>
          <w:lang w:val="en-GB"/>
        </w:rPr>
        <w:t>ournal of Near-Death Studies</w:t>
      </w:r>
      <w:r w:rsidRPr="00107652">
        <w:rPr>
          <w:rFonts w:ascii="Times New Roman" w:hAnsi="Times New Roman" w:cs="Times New Roman"/>
          <w:sz w:val="24"/>
          <w:szCs w:val="24"/>
          <w:lang w:val="en-GB"/>
        </w:rPr>
        <w:t xml:space="preserve">, 40(3), 141-176. </w:t>
      </w:r>
      <w:hyperlink r:id="rId9" w:history="1">
        <w:r w:rsidR="00C65E0F" w:rsidRPr="005B6B7A">
          <w:rPr>
            <w:rStyle w:val="Lienhypertexte"/>
            <w:rFonts w:ascii="Times New Roman" w:hAnsi="Times New Roman" w:cs="Times New Roman"/>
            <w:sz w:val="24"/>
            <w:szCs w:val="24"/>
            <w:lang w:val="en-GB"/>
          </w:rPr>
          <w:t>https://doi.org/10.17514/JNDS-2022-40-3-p141-176</w:t>
        </w:r>
      </w:hyperlink>
      <w:r w:rsidR="00C65E0F">
        <w:rPr>
          <w:rFonts w:ascii="Times New Roman" w:hAnsi="Times New Roman" w:cs="Times New Roman"/>
          <w:sz w:val="24"/>
          <w:szCs w:val="24"/>
          <w:lang w:val="en-GB"/>
        </w:rPr>
        <w:t>.</w:t>
      </w:r>
    </w:p>
    <w:p w14:paraId="6DF14B64" w14:textId="4C56796C" w:rsidR="00107652" w:rsidRPr="00107652" w:rsidRDefault="00107652" w:rsidP="00C16911">
      <w:pPr>
        <w:pStyle w:val="Notedebasdepage"/>
        <w:rPr>
          <w:rFonts w:ascii="Times New Roman" w:hAnsi="Times New Roman" w:cs="Times New Roman"/>
          <w:sz w:val="24"/>
          <w:szCs w:val="24"/>
          <w:lang w:val="en-GB"/>
        </w:rPr>
      </w:pPr>
      <w:r w:rsidRPr="00107652">
        <w:rPr>
          <w:rFonts w:ascii="Times New Roman" w:hAnsi="Times New Roman" w:cs="Times New Roman"/>
          <w:sz w:val="24"/>
          <w:szCs w:val="24"/>
          <w:lang w:val="en-GB"/>
        </w:rPr>
        <w:t xml:space="preserve">  </w:t>
      </w:r>
    </w:p>
    <w:p w14:paraId="29C83DB5" w14:textId="77777777" w:rsidR="00107652" w:rsidRDefault="00107652" w:rsidP="00C16911">
      <w:pPr>
        <w:spacing w:after="0" w:line="240" w:lineRule="auto"/>
        <w:rPr>
          <w:rFonts w:ascii="Times New Roman" w:hAnsi="Times New Roman" w:cs="Times New Roman"/>
          <w:sz w:val="24"/>
          <w:szCs w:val="24"/>
          <w:lang w:val="en-GB"/>
        </w:rPr>
      </w:pPr>
    </w:p>
    <w:p w14:paraId="4BCE5944" w14:textId="77777777" w:rsidR="00DD1938" w:rsidRPr="000D1F0F" w:rsidRDefault="00DD1938" w:rsidP="00C16911">
      <w:pPr>
        <w:spacing w:line="240" w:lineRule="auto"/>
        <w:rPr>
          <w:rFonts w:ascii="Times New Roman" w:hAnsi="Times New Roman" w:cs="Times New Roman"/>
          <w:sz w:val="24"/>
          <w:szCs w:val="24"/>
          <w:lang w:val="en-GB"/>
        </w:rPr>
      </w:pPr>
    </w:p>
    <w:sectPr w:rsidR="00DD1938" w:rsidRPr="000D1F0F" w:rsidSect="00C16911">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1CAE2" w14:textId="77777777" w:rsidR="00F76409" w:rsidRDefault="00F76409" w:rsidP="00F47C64">
      <w:pPr>
        <w:spacing w:after="0" w:line="240" w:lineRule="auto"/>
      </w:pPr>
      <w:r>
        <w:separator/>
      </w:r>
    </w:p>
  </w:endnote>
  <w:endnote w:type="continuationSeparator" w:id="0">
    <w:p w14:paraId="10609AA4" w14:textId="77777777" w:rsidR="00F76409" w:rsidRDefault="00F76409" w:rsidP="00F47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E9CC4" w14:textId="77777777" w:rsidR="008C50C1" w:rsidRDefault="008C50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054211"/>
      <w:docPartObj>
        <w:docPartGallery w:val="Page Numbers (Bottom of Page)"/>
        <w:docPartUnique/>
      </w:docPartObj>
    </w:sdtPr>
    <w:sdtEndPr/>
    <w:sdtContent>
      <w:p w14:paraId="270B1DC0" w14:textId="77777777" w:rsidR="00F47C64" w:rsidRDefault="00F47C64">
        <w:pPr>
          <w:pStyle w:val="Pieddepage"/>
          <w:jc w:val="center"/>
        </w:pPr>
        <w:r>
          <w:fldChar w:fldCharType="begin"/>
        </w:r>
        <w:r>
          <w:instrText>PAGE   \* MERGEFORMAT</w:instrText>
        </w:r>
        <w:r>
          <w:fldChar w:fldCharType="separate"/>
        </w:r>
        <w:r>
          <w:rPr>
            <w:lang w:val="fr-FR"/>
          </w:rPr>
          <w:t>2</w:t>
        </w:r>
        <w:r>
          <w:fldChar w:fldCharType="end"/>
        </w:r>
      </w:p>
    </w:sdtContent>
  </w:sdt>
  <w:p w14:paraId="70811554" w14:textId="77777777" w:rsidR="00F47C64" w:rsidRDefault="00F47C6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96709" w14:textId="77777777" w:rsidR="008C50C1" w:rsidRDefault="008C50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A868F" w14:textId="77777777" w:rsidR="00F76409" w:rsidRDefault="00F76409" w:rsidP="00F47C64">
      <w:pPr>
        <w:spacing w:after="0" w:line="240" w:lineRule="auto"/>
      </w:pPr>
      <w:r>
        <w:separator/>
      </w:r>
    </w:p>
  </w:footnote>
  <w:footnote w:type="continuationSeparator" w:id="0">
    <w:p w14:paraId="546C3955" w14:textId="77777777" w:rsidR="00F76409" w:rsidRDefault="00F76409" w:rsidP="00F47C64">
      <w:pPr>
        <w:spacing w:after="0" w:line="240" w:lineRule="auto"/>
      </w:pPr>
      <w:r>
        <w:continuationSeparator/>
      </w:r>
    </w:p>
  </w:footnote>
  <w:footnote w:id="1">
    <w:p w14:paraId="28AD72D2" w14:textId="77777777" w:rsidR="006073F6" w:rsidRPr="00A3156F" w:rsidRDefault="006073F6" w:rsidP="006073F6">
      <w:pPr>
        <w:pStyle w:val="Notedebasdepage"/>
        <w:rPr>
          <w:lang w:val="en-GB"/>
        </w:rPr>
      </w:pPr>
      <w:r>
        <w:rPr>
          <w:rStyle w:val="Appelnotedebasdep"/>
        </w:rPr>
        <w:footnoteRef/>
      </w:r>
      <w:r w:rsidRPr="00A3156F">
        <w:rPr>
          <w:lang w:val="en-GB"/>
        </w:rPr>
        <w:t xml:space="preserve"> We would like to thank the Bial Foundation (Award</w:t>
      </w:r>
      <w:r>
        <w:rPr>
          <w:lang w:val="en-GB"/>
        </w:rPr>
        <w:t>s</w:t>
      </w:r>
      <w:r w:rsidRPr="00A3156F">
        <w:rPr>
          <w:lang w:val="en-GB"/>
        </w:rPr>
        <w:t xml:space="preserve"> number 169/2020</w:t>
      </w:r>
      <w:r>
        <w:rPr>
          <w:lang w:val="en-GB"/>
        </w:rPr>
        <w:t xml:space="preserve"> &amp; number 396/2024</w:t>
      </w:r>
      <w:r w:rsidRPr="00A3156F">
        <w:rPr>
          <w:lang w:val="en-GB"/>
        </w:rPr>
        <w:t>), the Society for Psychical Research (SPR) and a foundation that does not wish to be named publicly for their support.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ED776" w14:textId="77777777" w:rsidR="008C50C1" w:rsidRDefault="008C50C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95622" w14:textId="77777777" w:rsidR="008C50C1" w:rsidRDefault="008C50C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989C" w14:textId="77777777" w:rsidR="008C50C1" w:rsidRDefault="008C50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66B9F"/>
    <w:multiLevelType w:val="hybridMultilevel"/>
    <w:tmpl w:val="5D089A20"/>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59386F6E"/>
    <w:multiLevelType w:val="hybridMultilevel"/>
    <w:tmpl w:val="3C2A92E6"/>
    <w:lvl w:ilvl="0" w:tplc="CE1A44C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E10602"/>
    <w:multiLevelType w:val="hybridMultilevel"/>
    <w:tmpl w:val="01AC9E80"/>
    <w:lvl w:ilvl="0" w:tplc="199E30EA">
      <w:start w:val="7"/>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5D9E4207"/>
    <w:multiLevelType w:val="hybridMultilevel"/>
    <w:tmpl w:val="A5007D92"/>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05"/>
    <w:rsid w:val="00013D9D"/>
    <w:rsid w:val="00021617"/>
    <w:rsid w:val="00023190"/>
    <w:rsid w:val="00035FAE"/>
    <w:rsid w:val="00055A1C"/>
    <w:rsid w:val="000659A1"/>
    <w:rsid w:val="00070772"/>
    <w:rsid w:val="00076E59"/>
    <w:rsid w:val="00096D27"/>
    <w:rsid w:val="000B4A64"/>
    <w:rsid w:val="000C3B20"/>
    <w:rsid w:val="000D05B7"/>
    <w:rsid w:val="000D1F0F"/>
    <w:rsid w:val="000D3EC9"/>
    <w:rsid w:val="000D678C"/>
    <w:rsid w:val="000E19B1"/>
    <w:rsid w:val="000F02F6"/>
    <w:rsid w:val="000F392A"/>
    <w:rsid w:val="000F4338"/>
    <w:rsid w:val="000F57A8"/>
    <w:rsid w:val="001001F1"/>
    <w:rsid w:val="00100F6F"/>
    <w:rsid w:val="001063C0"/>
    <w:rsid w:val="001064B8"/>
    <w:rsid w:val="00107652"/>
    <w:rsid w:val="00114333"/>
    <w:rsid w:val="001146D6"/>
    <w:rsid w:val="00135781"/>
    <w:rsid w:val="00147204"/>
    <w:rsid w:val="00151568"/>
    <w:rsid w:val="00165692"/>
    <w:rsid w:val="001A3BB6"/>
    <w:rsid w:val="001A6870"/>
    <w:rsid w:val="001B0C0C"/>
    <w:rsid w:val="001D0EAF"/>
    <w:rsid w:val="001E1274"/>
    <w:rsid w:val="001E1B3D"/>
    <w:rsid w:val="0020470C"/>
    <w:rsid w:val="002061E5"/>
    <w:rsid w:val="00207865"/>
    <w:rsid w:val="0021527D"/>
    <w:rsid w:val="00216410"/>
    <w:rsid w:val="00225921"/>
    <w:rsid w:val="0023206F"/>
    <w:rsid w:val="00237538"/>
    <w:rsid w:val="002416E2"/>
    <w:rsid w:val="00262AD5"/>
    <w:rsid w:val="0026427F"/>
    <w:rsid w:val="0026769E"/>
    <w:rsid w:val="00273FA0"/>
    <w:rsid w:val="002815D9"/>
    <w:rsid w:val="0028629B"/>
    <w:rsid w:val="00287886"/>
    <w:rsid w:val="00293724"/>
    <w:rsid w:val="002A4054"/>
    <w:rsid w:val="002B0B82"/>
    <w:rsid w:val="002B1740"/>
    <w:rsid w:val="002B36D3"/>
    <w:rsid w:val="002C1300"/>
    <w:rsid w:val="002C774C"/>
    <w:rsid w:val="002E10AE"/>
    <w:rsid w:val="002E2D18"/>
    <w:rsid w:val="002F4B8A"/>
    <w:rsid w:val="00303C3D"/>
    <w:rsid w:val="0030454A"/>
    <w:rsid w:val="003343E4"/>
    <w:rsid w:val="003417AB"/>
    <w:rsid w:val="00347006"/>
    <w:rsid w:val="00353C85"/>
    <w:rsid w:val="003632D6"/>
    <w:rsid w:val="00383477"/>
    <w:rsid w:val="00387B2E"/>
    <w:rsid w:val="00393CDA"/>
    <w:rsid w:val="0039501F"/>
    <w:rsid w:val="003A72C4"/>
    <w:rsid w:val="003B2612"/>
    <w:rsid w:val="003B5DBE"/>
    <w:rsid w:val="003C34C6"/>
    <w:rsid w:val="003E4047"/>
    <w:rsid w:val="003E485A"/>
    <w:rsid w:val="003E749E"/>
    <w:rsid w:val="003F1A51"/>
    <w:rsid w:val="00400E6E"/>
    <w:rsid w:val="004021CC"/>
    <w:rsid w:val="004062D2"/>
    <w:rsid w:val="00427ADD"/>
    <w:rsid w:val="004341D8"/>
    <w:rsid w:val="0045085D"/>
    <w:rsid w:val="004556FD"/>
    <w:rsid w:val="004562A8"/>
    <w:rsid w:val="004605AF"/>
    <w:rsid w:val="004632A2"/>
    <w:rsid w:val="004642FD"/>
    <w:rsid w:val="0046758A"/>
    <w:rsid w:val="0048247C"/>
    <w:rsid w:val="00482C47"/>
    <w:rsid w:val="0049360D"/>
    <w:rsid w:val="004A47E7"/>
    <w:rsid w:val="004B56C5"/>
    <w:rsid w:val="004B66E1"/>
    <w:rsid w:val="004C02C1"/>
    <w:rsid w:val="004C5499"/>
    <w:rsid w:val="004C7663"/>
    <w:rsid w:val="004E4443"/>
    <w:rsid w:val="004F3E05"/>
    <w:rsid w:val="004F56B1"/>
    <w:rsid w:val="004F6552"/>
    <w:rsid w:val="00502ABC"/>
    <w:rsid w:val="00503CB9"/>
    <w:rsid w:val="00505AC6"/>
    <w:rsid w:val="00506E1A"/>
    <w:rsid w:val="00527904"/>
    <w:rsid w:val="005336FC"/>
    <w:rsid w:val="005358D8"/>
    <w:rsid w:val="00550294"/>
    <w:rsid w:val="005523C3"/>
    <w:rsid w:val="0055492E"/>
    <w:rsid w:val="00570A69"/>
    <w:rsid w:val="00570B70"/>
    <w:rsid w:val="00591A5F"/>
    <w:rsid w:val="00593EFA"/>
    <w:rsid w:val="005A1FD1"/>
    <w:rsid w:val="005B0832"/>
    <w:rsid w:val="005C15F9"/>
    <w:rsid w:val="005C2C2E"/>
    <w:rsid w:val="005C6340"/>
    <w:rsid w:val="005C758B"/>
    <w:rsid w:val="005D1B7C"/>
    <w:rsid w:val="005D1DBD"/>
    <w:rsid w:val="005D4E17"/>
    <w:rsid w:val="005E7F12"/>
    <w:rsid w:val="006073F6"/>
    <w:rsid w:val="00614B18"/>
    <w:rsid w:val="00616501"/>
    <w:rsid w:val="0063249A"/>
    <w:rsid w:val="00640B7A"/>
    <w:rsid w:val="00642D3E"/>
    <w:rsid w:val="00645505"/>
    <w:rsid w:val="006455FB"/>
    <w:rsid w:val="00657D46"/>
    <w:rsid w:val="006732BA"/>
    <w:rsid w:val="006736A4"/>
    <w:rsid w:val="00673F20"/>
    <w:rsid w:val="00683821"/>
    <w:rsid w:val="00696E75"/>
    <w:rsid w:val="006A249A"/>
    <w:rsid w:val="006A2A60"/>
    <w:rsid w:val="006A5922"/>
    <w:rsid w:val="006A73AD"/>
    <w:rsid w:val="006B2737"/>
    <w:rsid w:val="006D017B"/>
    <w:rsid w:val="006D3B05"/>
    <w:rsid w:val="006D55B9"/>
    <w:rsid w:val="006D6789"/>
    <w:rsid w:val="006E0F77"/>
    <w:rsid w:val="006E5558"/>
    <w:rsid w:val="0070755A"/>
    <w:rsid w:val="00713F65"/>
    <w:rsid w:val="0071506E"/>
    <w:rsid w:val="00721BFC"/>
    <w:rsid w:val="007414FA"/>
    <w:rsid w:val="00745427"/>
    <w:rsid w:val="00754342"/>
    <w:rsid w:val="007663C1"/>
    <w:rsid w:val="00771408"/>
    <w:rsid w:val="0077226A"/>
    <w:rsid w:val="007C650E"/>
    <w:rsid w:val="007C6BBA"/>
    <w:rsid w:val="007D4E64"/>
    <w:rsid w:val="00820C90"/>
    <w:rsid w:val="008246DC"/>
    <w:rsid w:val="008327D7"/>
    <w:rsid w:val="00843760"/>
    <w:rsid w:val="00844301"/>
    <w:rsid w:val="00844661"/>
    <w:rsid w:val="00847155"/>
    <w:rsid w:val="00847BD2"/>
    <w:rsid w:val="00850E34"/>
    <w:rsid w:val="008563BC"/>
    <w:rsid w:val="00857DC0"/>
    <w:rsid w:val="008616FB"/>
    <w:rsid w:val="00870B6E"/>
    <w:rsid w:val="0087406F"/>
    <w:rsid w:val="00880A67"/>
    <w:rsid w:val="008A33F8"/>
    <w:rsid w:val="008B0A74"/>
    <w:rsid w:val="008C3B26"/>
    <w:rsid w:val="008C50C1"/>
    <w:rsid w:val="008D75A3"/>
    <w:rsid w:val="008F063F"/>
    <w:rsid w:val="008F1799"/>
    <w:rsid w:val="00913136"/>
    <w:rsid w:val="009163EC"/>
    <w:rsid w:val="00925FB7"/>
    <w:rsid w:val="00932B92"/>
    <w:rsid w:val="009370D9"/>
    <w:rsid w:val="00940533"/>
    <w:rsid w:val="00944736"/>
    <w:rsid w:val="0095190B"/>
    <w:rsid w:val="00951F1E"/>
    <w:rsid w:val="0098477F"/>
    <w:rsid w:val="00991037"/>
    <w:rsid w:val="00997CF7"/>
    <w:rsid w:val="009A5891"/>
    <w:rsid w:val="009A7336"/>
    <w:rsid w:val="009B61EE"/>
    <w:rsid w:val="009C3E21"/>
    <w:rsid w:val="009C509B"/>
    <w:rsid w:val="009D52FB"/>
    <w:rsid w:val="009D5C0B"/>
    <w:rsid w:val="009E089D"/>
    <w:rsid w:val="009F7F69"/>
    <w:rsid w:val="00A0533A"/>
    <w:rsid w:val="00A075B9"/>
    <w:rsid w:val="00A12AD9"/>
    <w:rsid w:val="00A161EC"/>
    <w:rsid w:val="00A26280"/>
    <w:rsid w:val="00A3156F"/>
    <w:rsid w:val="00A3325F"/>
    <w:rsid w:val="00A346D7"/>
    <w:rsid w:val="00A37FB8"/>
    <w:rsid w:val="00A44286"/>
    <w:rsid w:val="00A46E60"/>
    <w:rsid w:val="00A514A4"/>
    <w:rsid w:val="00A5348F"/>
    <w:rsid w:val="00A71CBB"/>
    <w:rsid w:val="00A8442F"/>
    <w:rsid w:val="00A875FB"/>
    <w:rsid w:val="00A966DC"/>
    <w:rsid w:val="00A97698"/>
    <w:rsid w:val="00AA2551"/>
    <w:rsid w:val="00AA3C42"/>
    <w:rsid w:val="00AA4917"/>
    <w:rsid w:val="00AE2451"/>
    <w:rsid w:val="00AE24DA"/>
    <w:rsid w:val="00AE6409"/>
    <w:rsid w:val="00AF4C11"/>
    <w:rsid w:val="00AF63BD"/>
    <w:rsid w:val="00B0019D"/>
    <w:rsid w:val="00B04B9E"/>
    <w:rsid w:val="00B21C0B"/>
    <w:rsid w:val="00B2411C"/>
    <w:rsid w:val="00B25A9D"/>
    <w:rsid w:val="00B30E1F"/>
    <w:rsid w:val="00B32ECA"/>
    <w:rsid w:val="00B64FF4"/>
    <w:rsid w:val="00B662CD"/>
    <w:rsid w:val="00B7391C"/>
    <w:rsid w:val="00B74563"/>
    <w:rsid w:val="00B822CF"/>
    <w:rsid w:val="00B87D9F"/>
    <w:rsid w:val="00B92F96"/>
    <w:rsid w:val="00B94561"/>
    <w:rsid w:val="00BB0C6D"/>
    <w:rsid w:val="00BB373A"/>
    <w:rsid w:val="00BB78FB"/>
    <w:rsid w:val="00BB7F70"/>
    <w:rsid w:val="00BE07EB"/>
    <w:rsid w:val="00BE21EC"/>
    <w:rsid w:val="00BE3940"/>
    <w:rsid w:val="00BE662E"/>
    <w:rsid w:val="00BE69A2"/>
    <w:rsid w:val="00BF6649"/>
    <w:rsid w:val="00BF761D"/>
    <w:rsid w:val="00C033EF"/>
    <w:rsid w:val="00C16911"/>
    <w:rsid w:val="00C25762"/>
    <w:rsid w:val="00C331E1"/>
    <w:rsid w:val="00C41F32"/>
    <w:rsid w:val="00C432A6"/>
    <w:rsid w:val="00C55B64"/>
    <w:rsid w:val="00C55FDF"/>
    <w:rsid w:val="00C57F97"/>
    <w:rsid w:val="00C6533A"/>
    <w:rsid w:val="00C65E0F"/>
    <w:rsid w:val="00C66F52"/>
    <w:rsid w:val="00C744F0"/>
    <w:rsid w:val="00C748F1"/>
    <w:rsid w:val="00C752E6"/>
    <w:rsid w:val="00C770C6"/>
    <w:rsid w:val="00C87186"/>
    <w:rsid w:val="00C87218"/>
    <w:rsid w:val="00C926D9"/>
    <w:rsid w:val="00C96A84"/>
    <w:rsid w:val="00CA28EC"/>
    <w:rsid w:val="00CB6BBD"/>
    <w:rsid w:val="00CC00E9"/>
    <w:rsid w:val="00CD55E7"/>
    <w:rsid w:val="00D0146C"/>
    <w:rsid w:val="00D023AB"/>
    <w:rsid w:val="00D05257"/>
    <w:rsid w:val="00D12494"/>
    <w:rsid w:val="00D12497"/>
    <w:rsid w:val="00D27E80"/>
    <w:rsid w:val="00D411A4"/>
    <w:rsid w:val="00D47085"/>
    <w:rsid w:val="00D568CC"/>
    <w:rsid w:val="00D66590"/>
    <w:rsid w:val="00D668B0"/>
    <w:rsid w:val="00D73DF9"/>
    <w:rsid w:val="00D76FB6"/>
    <w:rsid w:val="00D77A86"/>
    <w:rsid w:val="00D92934"/>
    <w:rsid w:val="00D93A20"/>
    <w:rsid w:val="00D94DBE"/>
    <w:rsid w:val="00D964C8"/>
    <w:rsid w:val="00DB365E"/>
    <w:rsid w:val="00DB3C38"/>
    <w:rsid w:val="00DC5AB3"/>
    <w:rsid w:val="00DD1938"/>
    <w:rsid w:val="00DD2AE6"/>
    <w:rsid w:val="00DD7790"/>
    <w:rsid w:val="00DE4ACC"/>
    <w:rsid w:val="00E06E2A"/>
    <w:rsid w:val="00E1625F"/>
    <w:rsid w:val="00E26975"/>
    <w:rsid w:val="00E26DEF"/>
    <w:rsid w:val="00E27C7D"/>
    <w:rsid w:val="00E30893"/>
    <w:rsid w:val="00E43579"/>
    <w:rsid w:val="00E472FD"/>
    <w:rsid w:val="00E6646F"/>
    <w:rsid w:val="00E7492D"/>
    <w:rsid w:val="00E8162A"/>
    <w:rsid w:val="00E90F0D"/>
    <w:rsid w:val="00EA618C"/>
    <w:rsid w:val="00EA7C11"/>
    <w:rsid w:val="00EB6574"/>
    <w:rsid w:val="00EC7AD1"/>
    <w:rsid w:val="00EE72BF"/>
    <w:rsid w:val="00EF039C"/>
    <w:rsid w:val="00F01B42"/>
    <w:rsid w:val="00F10CA2"/>
    <w:rsid w:val="00F224D1"/>
    <w:rsid w:val="00F251F5"/>
    <w:rsid w:val="00F2739B"/>
    <w:rsid w:val="00F309E3"/>
    <w:rsid w:val="00F30A51"/>
    <w:rsid w:val="00F32975"/>
    <w:rsid w:val="00F3783E"/>
    <w:rsid w:val="00F4038D"/>
    <w:rsid w:val="00F47C64"/>
    <w:rsid w:val="00F5058D"/>
    <w:rsid w:val="00F51186"/>
    <w:rsid w:val="00F60A17"/>
    <w:rsid w:val="00F7147B"/>
    <w:rsid w:val="00F739DC"/>
    <w:rsid w:val="00F75F5A"/>
    <w:rsid w:val="00F76409"/>
    <w:rsid w:val="00FA5164"/>
    <w:rsid w:val="00FB2D7C"/>
    <w:rsid w:val="00FB3F0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6B3F"/>
  <w15:chartTrackingRefBased/>
  <w15:docId w15:val="{7B4FA688-B584-4A60-ACA5-92583455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3B05"/>
    <w:pPr>
      <w:ind w:left="720"/>
      <w:contextualSpacing/>
    </w:pPr>
  </w:style>
  <w:style w:type="paragraph" w:styleId="NormalWeb">
    <w:name w:val="Normal (Web)"/>
    <w:basedOn w:val="Normal"/>
    <w:uiPriority w:val="99"/>
    <w:rsid w:val="00C331E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En-tte">
    <w:name w:val="header"/>
    <w:basedOn w:val="Normal"/>
    <w:link w:val="En-tteCar"/>
    <w:uiPriority w:val="99"/>
    <w:unhideWhenUsed/>
    <w:rsid w:val="00F47C64"/>
    <w:pPr>
      <w:tabs>
        <w:tab w:val="center" w:pos="4536"/>
        <w:tab w:val="right" w:pos="9072"/>
      </w:tabs>
      <w:spacing w:after="0" w:line="240" w:lineRule="auto"/>
    </w:pPr>
  </w:style>
  <w:style w:type="character" w:customStyle="1" w:styleId="En-tteCar">
    <w:name w:val="En-tête Car"/>
    <w:basedOn w:val="Policepardfaut"/>
    <w:link w:val="En-tte"/>
    <w:uiPriority w:val="99"/>
    <w:rsid w:val="00F47C64"/>
  </w:style>
  <w:style w:type="paragraph" w:styleId="Pieddepage">
    <w:name w:val="footer"/>
    <w:basedOn w:val="Normal"/>
    <w:link w:val="PieddepageCar"/>
    <w:uiPriority w:val="99"/>
    <w:unhideWhenUsed/>
    <w:rsid w:val="00F47C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7C64"/>
  </w:style>
  <w:style w:type="paragraph" w:styleId="Notedebasdepage">
    <w:name w:val="footnote text"/>
    <w:basedOn w:val="Normal"/>
    <w:link w:val="NotedebasdepageCar"/>
    <w:uiPriority w:val="99"/>
    <w:semiHidden/>
    <w:unhideWhenUsed/>
    <w:rsid w:val="001064B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064B8"/>
    <w:rPr>
      <w:sz w:val="20"/>
      <w:szCs w:val="20"/>
    </w:rPr>
  </w:style>
  <w:style w:type="character" w:styleId="Appelnotedebasdep">
    <w:name w:val="footnote reference"/>
    <w:basedOn w:val="Policepardfaut"/>
    <w:uiPriority w:val="99"/>
    <w:semiHidden/>
    <w:unhideWhenUsed/>
    <w:rsid w:val="001064B8"/>
    <w:rPr>
      <w:vertAlign w:val="superscript"/>
    </w:rPr>
  </w:style>
  <w:style w:type="paragraph" w:styleId="Textedebulles">
    <w:name w:val="Balloon Text"/>
    <w:basedOn w:val="Normal"/>
    <w:link w:val="TextedebullesCar"/>
    <w:uiPriority w:val="99"/>
    <w:semiHidden/>
    <w:unhideWhenUsed/>
    <w:rsid w:val="001A68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6870"/>
    <w:rPr>
      <w:rFonts w:ascii="Segoe UI" w:hAnsi="Segoe UI" w:cs="Segoe UI"/>
      <w:sz w:val="18"/>
      <w:szCs w:val="18"/>
    </w:rPr>
  </w:style>
  <w:style w:type="character" w:styleId="Lienhypertexte">
    <w:name w:val="Hyperlink"/>
    <w:basedOn w:val="Policepardfaut"/>
    <w:uiPriority w:val="99"/>
    <w:unhideWhenUsed/>
    <w:rsid w:val="00A3156F"/>
    <w:rPr>
      <w:color w:val="0563C1" w:themeColor="hyperlink"/>
      <w:u w:val="single"/>
    </w:rPr>
  </w:style>
  <w:style w:type="character" w:styleId="Mentionnonrsolue">
    <w:name w:val="Unresolved Mention"/>
    <w:basedOn w:val="Policepardfaut"/>
    <w:uiPriority w:val="99"/>
    <w:semiHidden/>
    <w:unhideWhenUsed/>
    <w:rsid w:val="00A3156F"/>
    <w:rPr>
      <w:color w:val="605E5C"/>
      <w:shd w:val="clear" w:color="auto" w:fill="E1DFDD"/>
    </w:rPr>
  </w:style>
  <w:style w:type="character" w:styleId="Marquedecommentaire">
    <w:name w:val="annotation reference"/>
    <w:basedOn w:val="Policepardfaut"/>
    <w:uiPriority w:val="99"/>
    <w:semiHidden/>
    <w:unhideWhenUsed/>
    <w:rsid w:val="006D55B9"/>
    <w:rPr>
      <w:sz w:val="16"/>
      <w:szCs w:val="16"/>
    </w:rPr>
  </w:style>
  <w:style w:type="paragraph" w:styleId="Commentaire">
    <w:name w:val="annotation text"/>
    <w:basedOn w:val="Normal"/>
    <w:link w:val="CommentaireCar"/>
    <w:uiPriority w:val="99"/>
    <w:semiHidden/>
    <w:unhideWhenUsed/>
    <w:rsid w:val="006D55B9"/>
    <w:pPr>
      <w:spacing w:line="240" w:lineRule="auto"/>
    </w:pPr>
    <w:rPr>
      <w:sz w:val="20"/>
      <w:szCs w:val="20"/>
    </w:rPr>
  </w:style>
  <w:style w:type="character" w:customStyle="1" w:styleId="CommentaireCar">
    <w:name w:val="Commentaire Car"/>
    <w:basedOn w:val="Policepardfaut"/>
    <w:link w:val="Commentaire"/>
    <w:uiPriority w:val="99"/>
    <w:semiHidden/>
    <w:rsid w:val="006D55B9"/>
    <w:rPr>
      <w:sz w:val="20"/>
      <w:szCs w:val="20"/>
    </w:rPr>
  </w:style>
  <w:style w:type="paragraph" w:styleId="Objetducommentaire">
    <w:name w:val="annotation subject"/>
    <w:basedOn w:val="Commentaire"/>
    <w:next w:val="Commentaire"/>
    <w:link w:val="ObjetducommentaireCar"/>
    <w:uiPriority w:val="99"/>
    <w:semiHidden/>
    <w:unhideWhenUsed/>
    <w:rsid w:val="006D55B9"/>
    <w:rPr>
      <w:b/>
      <w:bCs/>
    </w:rPr>
  </w:style>
  <w:style w:type="character" w:customStyle="1" w:styleId="ObjetducommentaireCar">
    <w:name w:val="Objet du commentaire Car"/>
    <w:basedOn w:val="CommentaireCar"/>
    <w:link w:val="Objetducommentaire"/>
    <w:uiPriority w:val="99"/>
    <w:semiHidden/>
    <w:rsid w:val="006D55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094738">
      <w:bodyDiv w:val="1"/>
      <w:marLeft w:val="0"/>
      <w:marRight w:val="0"/>
      <w:marTop w:val="0"/>
      <w:marBottom w:val="0"/>
      <w:divBdr>
        <w:top w:val="none" w:sz="0" w:space="0" w:color="auto"/>
        <w:left w:val="none" w:sz="0" w:space="0" w:color="auto"/>
        <w:bottom w:val="none" w:sz="0" w:space="0" w:color="auto"/>
        <w:right w:val="none" w:sz="0" w:space="0" w:color="auto"/>
      </w:divBdr>
    </w:div>
    <w:div w:id="161540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92/bjo.2021.96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7514/JNDS-2022-40-3-p141-176"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51E60-FFDF-4BBE-8D14-96A8548B7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1</Pages>
  <Words>4325</Words>
  <Characters>23793</Characters>
  <Application>Microsoft Office Word</Application>
  <DocSecurity>0</DocSecurity>
  <Lines>198</Lines>
  <Paragraphs>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dc:creator>
  <cp:keywords/>
  <dc:description/>
  <cp:lastModifiedBy>Evelyn</cp:lastModifiedBy>
  <cp:revision>42</cp:revision>
  <cp:lastPrinted>2025-04-14T11:38:00Z</cp:lastPrinted>
  <dcterms:created xsi:type="dcterms:W3CDTF">2025-04-06T13:27:00Z</dcterms:created>
  <dcterms:modified xsi:type="dcterms:W3CDTF">2025-04-14T12:19:00Z</dcterms:modified>
</cp:coreProperties>
</file>